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59397" w14:textId="77777777" w:rsidR="004A06E7" w:rsidRDefault="004A06E7"/>
    <w:p w14:paraId="7CDBE9EF" w14:textId="77777777" w:rsidR="004A06E7" w:rsidRDefault="004A06E7" w:rsidP="004A06E7">
      <w:r>
        <w:t>Wel</w:t>
      </w:r>
      <w:r w:rsidR="001C2BCA">
        <w:t>come</w:t>
      </w:r>
      <w:r w:rsidR="00C97184">
        <w:t xml:space="preserve"> (almost) Year 12!</w:t>
      </w:r>
      <w:r w:rsidR="001C2BCA">
        <w:t xml:space="preserve"> </w:t>
      </w:r>
      <w:r w:rsidRPr="004A06E7">
        <w:t xml:space="preserve">The </w:t>
      </w:r>
      <w:r w:rsidR="00C97184">
        <w:t>Government and P</w:t>
      </w:r>
      <w:r w:rsidRPr="004A06E7">
        <w:t xml:space="preserve">olitics department would love for you to use this time over the </w:t>
      </w:r>
      <w:r w:rsidR="00C97184">
        <w:t>summer to get interested in p</w:t>
      </w:r>
      <w:r w:rsidR="001C2BCA">
        <w:t>olitics by s</w:t>
      </w:r>
      <w:r w:rsidRPr="004A06E7">
        <w:t>tart</w:t>
      </w:r>
      <w:r w:rsidR="001C2BCA">
        <w:t>ing</w:t>
      </w:r>
      <w:r w:rsidRPr="004A06E7">
        <w:t xml:space="preserve"> to develop your interest in the subject and build</w:t>
      </w:r>
      <w:r w:rsidR="001C2BCA">
        <w:t>ing</w:t>
      </w:r>
      <w:r w:rsidRPr="004A06E7">
        <w:t xml:space="preserve"> your general political knowledge.</w:t>
      </w:r>
      <w:r w:rsidR="002B27C6">
        <w:t xml:space="preserve">  There is so</w:t>
      </w:r>
      <w:r>
        <w:t xml:space="preserve"> much going on in the world of politics today that makes the subject more living and breathing than ever. </w:t>
      </w:r>
      <w:r w:rsidRPr="004A06E7">
        <w:t>The following are suggestions, they are not compulsory, but we would love for you to engage in any that you find interesting.</w:t>
      </w:r>
      <w:r w:rsidR="00DC4BB6">
        <w:t xml:space="preserve"> </w:t>
      </w:r>
      <w:r w:rsidR="00C97184">
        <w:t>We</w:t>
      </w:r>
      <w:r w:rsidR="001C2BCA">
        <w:t xml:space="preserve"> really look forward to seeing you all in September.</w:t>
      </w:r>
    </w:p>
    <w:p w14:paraId="7428AB9A" w14:textId="0B2F8978" w:rsidR="0006315C" w:rsidRDefault="0006315C" w:rsidP="004A06E7">
      <w:r>
        <w:t>Mrs Bethencourt-Smith (</w:t>
      </w:r>
      <w:hyperlink r:id="rId8" w:history="1">
        <w:r w:rsidRPr="00365666">
          <w:rPr>
            <w:rStyle w:val="Hyperlink"/>
          </w:rPr>
          <w:t>v.bethencourt-smith@holt.wokingham.sch.uk</w:t>
        </w:r>
      </w:hyperlink>
      <w:r>
        <w:t xml:space="preserve">) </w:t>
      </w:r>
    </w:p>
    <w:p w14:paraId="39B96AC7" w14:textId="484F70C6" w:rsidR="003928A1" w:rsidRDefault="003928A1" w:rsidP="004A06E7">
      <w:r>
        <w:t>Mrs Graham (</w:t>
      </w:r>
      <w:hyperlink r:id="rId9" w:history="1">
        <w:r w:rsidRPr="007433BD">
          <w:rPr>
            <w:rStyle w:val="Hyperlink"/>
          </w:rPr>
          <w:t>jgr@holt.wokingham.sch.uk</w:t>
        </w:r>
      </w:hyperlink>
      <w:r>
        <w:t>)</w:t>
      </w:r>
    </w:p>
    <w:p w14:paraId="574C2A61" w14:textId="77777777" w:rsidR="004A06E7" w:rsidRDefault="004A06E7"/>
    <w:tbl>
      <w:tblPr>
        <w:tblStyle w:val="TableGrid"/>
        <w:tblW w:w="10490" w:type="dxa"/>
        <w:tblInd w:w="-743" w:type="dxa"/>
        <w:tblLook w:val="04A0" w:firstRow="1" w:lastRow="0" w:firstColumn="1" w:lastColumn="0" w:noHBand="0" w:noVBand="1"/>
      </w:tblPr>
      <w:tblGrid>
        <w:gridCol w:w="10490"/>
      </w:tblGrid>
      <w:tr w:rsidR="00ED0E00" w:rsidRPr="00ED0E00" w14:paraId="14F48CF5" w14:textId="77777777" w:rsidTr="00F61476">
        <w:tc>
          <w:tcPr>
            <w:tcW w:w="10490" w:type="dxa"/>
            <w:shd w:val="clear" w:color="auto" w:fill="D9D9D9" w:themeFill="background1" w:themeFillShade="D9"/>
          </w:tcPr>
          <w:p w14:paraId="2002B9C3" w14:textId="77777777" w:rsidR="00ED0E00" w:rsidRDefault="00ED0E00" w:rsidP="00ED0E00">
            <w:pPr>
              <w:jc w:val="center"/>
              <w:rPr>
                <w:b/>
              </w:rPr>
            </w:pPr>
            <w:r>
              <w:rPr>
                <w:b/>
              </w:rPr>
              <w:t xml:space="preserve">Book Recommendations </w:t>
            </w:r>
          </w:p>
          <w:p w14:paraId="239D1E3F" w14:textId="77777777" w:rsidR="00E32235" w:rsidRDefault="00E32235" w:rsidP="00E32235">
            <w:pPr>
              <w:jc w:val="center"/>
            </w:pPr>
            <w:r>
              <w:t xml:space="preserve">It is vital that you are accustomed to completing wider reading around topics you will cover during your A levels. As a starting point, we recommend the following titles: </w:t>
            </w:r>
          </w:p>
          <w:p w14:paraId="5D9E1766" w14:textId="77777777" w:rsidR="00E32235" w:rsidRPr="00E32235" w:rsidRDefault="00E32235" w:rsidP="00E32235">
            <w:pPr>
              <w:jc w:val="center"/>
              <w:rPr>
                <w:i/>
              </w:rPr>
            </w:pPr>
          </w:p>
        </w:tc>
      </w:tr>
      <w:tr w:rsidR="00ED0E00" w:rsidRPr="00842A11" w14:paraId="48122E66" w14:textId="77777777" w:rsidTr="00F61476">
        <w:tc>
          <w:tcPr>
            <w:tcW w:w="10490" w:type="dxa"/>
          </w:tcPr>
          <w:p w14:paraId="5F193634" w14:textId="2AA646DB" w:rsidR="00F778F3" w:rsidRPr="00842A11" w:rsidRDefault="00E70BE1" w:rsidP="003928A1">
            <w:r w:rsidRPr="00F778F3">
              <w:t xml:space="preserve">          </w:t>
            </w:r>
          </w:p>
          <w:tbl>
            <w:tblPr>
              <w:tblStyle w:val="TableGrid"/>
              <w:tblW w:w="0" w:type="auto"/>
              <w:tblLook w:val="04A0" w:firstRow="1" w:lastRow="0" w:firstColumn="1" w:lastColumn="0" w:noHBand="0" w:noVBand="1"/>
            </w:tblPr>
            <w:tblGrid>
              <w:gridCol w:w="1695"/>
              <w:gridCol w:w="8569"/>
            </w:tblGrid>
            <w:tr w:rsidR="004A06E7" w14:paraId="74DB00B2" w14:textId="77777777" w:rsidTr="001E6D70">
              <w:tc>
                <w:tcPr>
                  <w:tcW w:w="1696" w:type="dxa"/>
                </w:tcPr>
                <w:p w14:paraId="654142BA" w14:textId="77777777" w:rsidR="004A06E7" w:rsidRDefault="004A06E7" w:rsidP="004A06E7">
                  <w:r>
                    <w:rPr>
                      <w:noProof/>
                      <w:lang w:eastAsia="en-GB"/>
                    </w:rPr>
                    <w:drawing>
                      <wp:inline distT="0" distB="0" distL="0" distR="0" wp14:anchorId="787A5065" wp14:editId="076B306D">
                        <wp:extent cx="914400" cy="914400"/>
                        <wp:effectExtent l="0" t="0" r="0" b="0"/>
                        <wp:docPr id="4" name="Graphic 4" descr="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ooks.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914400" cy="914400"/>
                                </a:xfrm>
                                <a:prstGeom prst="rect">
                                  <a:avLst/>
                                </a:prstGeom>
                              </pic:spPr>
                            </pic:pic>
                          </a:graphicData>
                        </a:graphic>
                      </wp:inline>
                    </w:drawing>
                  </w:r>
                </w:p>
              </w:tc>
              <w:tc>
                <w:tcPr>
                  <w:tcW w:w="8760" w:type="dxa"/>
                </w:tcPr>
                <w:p w14:paraId="13A9D19C" w14:textId="77777777" w:rsidR="004A06E7" w:rsidRDefault="004A06E7" w:rsidP="004A06E7">
                  <w:r w:rsidRPr="00887863">
                    <w:rPr>
                      <w:rFonts w:cstheme="minorHAnsi"/>
                      <w:noProof/>
                      <w:sz w:val="20"/>
                      <w:szCs w:val="20"/>
                      <w:lang w:eastAsia="en-GB"/>
                    </w:rPr>
                    <w:drawing>
                      <wp:anchor distT="0" distB="0" distL="114300" distR="114300" simplePos="0" relativeHeight="251661312" behindDoc="0" locked="0" layoutInCell="1" allowOverlap="1" wp14:anchorId="362D7148" wp14:editId="085FAD07">
                        <wp:simplePos x="0" y="0"/>
                        <wp:positionH relativeFrom="column">
                          <wp:posOffset>4436070</wp:posOffset>
                        </wp:positionH>
                        <wp:positionV relativeFrom="paragraph">
                          <wp:posOffset>38188</wp:posOffset>
                        </wp:positionV>
                        <wp:extent cx="547921" cy="844952"/>
                        <wp:effectExtent l="0" t="0" r="0" b="0"/>
                        <wp:wrapNone/>
                        <wp:docPr id="10" name="Picture 10" descr="https://images-na.ssl-images-amazon.com/images/I/51%2BCzEMiS-L._SX322_BO1,204,203,200_.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https://images-na.ssl-images-amazon.com/images/I/51%2BCzEMiS-L._SX322_BO1,204,203,200_.jpg">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2489" cy="851996"/>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5E9E">
                    <w:rPr>
                      <w:rFonts w:ascii="Times New Roman" w:eastAsia="Times New Roman" w:hAnsi="Times New Roman" w:cs="Times New Roman"/>
                      <w:noProof/>
                      <w:sz w:val="24"/>
                      <w:szCs w:val="24"/>
                      <w:lang w:eastAsia="en-GB"/>
                    </w:rPr>
                    <w:drawing>
                      <wp:anchor distT="0" distB="0" distL="114300" distR="114300" simplePos="0" relativeHeight="251656192" behindDoc="0" locked="0" layoutInCell="1" allowOverlap="1" wp14:anchorId="597D9F29" wp14:editId="434FDBE2">
                        <wp:simplePos x="0" y="0"/>
                        <wp:positionH relativeFrom="column">
                          <wp:posOffset>3811037</wp:posOffset>
                        </wp:positionH>
                        <wp:positionV relativeFrom="paragraph">
                          <wp:posOffset>38188</wp:posOffset>
                        </wp:positionV>
                        <wp:extent cx="578734" cy="829846"/>
                        <wp:effectExtent l="0" t="0" r="5715" b="0"/>
                        <wp:wrapNone/>
                        <wp:docPr id="9" name="Picture 9" descr="https://images-na.ssl-images-amazon.com/images/I/51Zxw0rnZLL._SX324_BO1,204,203,200_.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https://images-na.ssl-images-amazon.com/images/I/51Zxw0rnZLL._SX324_BO1,204,203,200_.jpg">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0235" cy="84633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1072" behindDoc="0" locked="0" layoutInCell="1" allowOverlap="1" wp14:anchorId="69B34DD5" wp14:editId="1EBDD154">
                        <wp:simplePos x="0" y="0"/>
                        <wp:positionH relativeFrom="column">
                          <wp:posOffset>3139704</wp:posOffset>
                        </wp:positionH>
                        <wp:positionV relativeFrom="paragraph">
                          <wp:posOffset>26614</wp:posOffset>
                        </wp:positionV>
                        <wp:extent cx="625033" cy="860063"/>
                        <wp:effectExtent l="0" t="0" r="0" b="3810"/>
                        <wp:wrapNone/>
                        <wp:docPr id="12" name="Picture 12" descr="https://images-na.ssl-images-amazon.com/images/I/51UMA1pg0lL._SX320_BO1,204,203,200_.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https://images-na.ssl-images-amazon.com/images/I/51UMA1pg0lL._SX320_BO1,204,203,200_.jpg">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6342" cy="87562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45952" behindDoc="0" locked="0" layoutInCell="1" allowOverlap="1" wp14:anchorId="73143B09" wp14:editId="6A29B8F6">
                        <wp:simplePos x="0" y="0"/>
                        <wp:positionH relativeFrom="column">
                          <wp:posOffset>2468373</wp:posOffset>
                        </wp:positionH>
                        <wp:positionV relativeFrom="paragraph">
                          <wp:posOffset>26614</wp:posOffset>
                        </wp:positionV>
                        <wp:extent cx="625033" cy="848681"/>
                        <wp:effectExtent l="0" t="0" r="0" b="2540"/>
                        <wp:wrapNone/>
                        <wp:docPr id="8" name="Picture 8" descr="Image result for The End of the Party: The Rise and Fall of New Labour">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mage result for The End of the Party: The Rise and Fall of New Labour">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37383" cy="865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7863">
                    <w:rPr>
                      <w:rFonts w:cstheme="minorHAnsi"/>
                      <w:noProof/>
                      <w:sz w:val="20"/>
                      <w:szCs w:val="20"/>
                      <w:lang w:eastAsia="en-GB"/>
                    </w:rPr>
                    <w:drawing>
                      <wp:anchor distT="0" distB="0" distL="114300" distR="114300" simplePos="0" relativeHeight="251640832" behindDoc="0" locked="0" layoutInCell="1" allowOverlap="1" wp14:anchorId="5DA99666" wp14:editId="4DFBA983">
                        <wp:simplePos x="0" y="0"/>
                        <wp:positionH relativeFrom="column">
                          <wp:posOffset>1889125</wp:posOffset>
                        </wp:positionH>
                        <wp:positionV relativeFrom="paragraph">
                          <wp:posOffset>25545</wp:posOffset>
                        </wp:positionV>
                        <wp:extent cx="567160" cy="872881"/>
                        <wp:effectExtent l="0" t="0" r="4445" b="3810"/>
                        <wp:wrapNone/>
                        <wp:docPr id="2" name="Picture 2" descr="https://images-na.ssl-images-amazon.com/images/I/51FrYKf5jaL._SX323_BO1,204,203,200_.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ttps://images-na.ssl-images-amazon.com/images/I/51FrYKf5jaL._SX323_BO1,204,203,200_.jpg">
                                  <a:hlinkClick r:id="rId20"/>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67160" cy="872881"/>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7863">
                    <w:rPr>
                      <w:rFonts w:cstheme="minorHAnsi"/>
                      <w:noProof/>
                      <w:sz w:val="20"/>
                      <w:szCs w:val="20"/>
                      <w:lang w:eastAsia="en-GB"/>
                    </w:rPr>
                    <w:drawing>
                      <wp:anchor distT="0" distB="0" distL="114300" distR="114300" simplePos="0" relativeHeight="251635712" behindDoc="0" locked="0" layoutInCell="1" allowOverlap="1" wp14:anchorId="4AA2D3FE" wp14:editId="63AB8319">
                        <wp:simplePos x="0" y="0"/>
                        <wp:positionH relativeFrom="column">
                          <wp:posOffset>1299065</wp:posOffset>
                        </wp:positionH>
                        <wp:positionV relativeFrom="paragraph">
                          <wp:posOffset>17780</wp:posOffset>
                        </wp:positionV>
                        <wp:extent cx="532436" cy="865063"/>
                        <wp:effectExtent l="0" t="0" r="1270" b="0"/>
                        <wp:wrapNone/>
                        <wp:docPr id="7" name="Picture 7" descr="https://images-na.ssl-images-amazon.com/images/I/41hAJ4YBzTL._SX305_BO1,204,203,200_.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https://images-na.ssl-images-amazon.com/images/I/41hAJ4YBzTL._SX305_BO1,204,203,200_.jpg">
                                  <a:hlinkClick r:id="rId22"/>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32436" cy="865063"/>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7863">
                    <w:rPr>
                      <w:rFonts w:cstheme="minorHAnsi"/>
                      <w:noProof/>
                      <w:sz w:val="20"/>
                      <w:szCs w:val="20"/>
                      <w:lang w:eastAsia="en-GB"/>
                    </w:rPr>
                    <w:drawing>
                      <wp:anchor distT="0" distB="0" distL="114300" distR="114300" simplePos="0" relativeHeight="251630592" behindDoc="0" locked="0" layoutInCell="1" allowOverlap="1" wp14:anchorId="45D14F64" wp14:editId="09DF8C18">
                        <wp:simplePos x="0" y="0"/>
                        <wp:positionH relativeFrom="column">
                          <wp:posOffset>695850</wp:posOffset>
                        </wp:positionH>
                        <wp:positionV relativeFrom="paragraph">
                          <wp:posOffset>27612</wp:posOffset>
                        </wp:positionV>
                        <wp:extent cx="551793" cy="850922"/>
                        <wp:effectExtent l="0" t="0" r="0" b="0"/>
                        <wp:wrapNone/>
                        <wp:docPr id="6" name="Picture 6" descr="https://images-na.ssl-images-amazon.com/images/I/51nXNvLjrdL._SX322_BO1,204,203,200_.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https://images-na.ssl-images-amazon.com/images/I/51nXNvLjrdL._SX322_BO1,204,203,200_.jpg">
                                  <a:hlinkClick r:id="rId24"/>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57435" cy="859623"/>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693F">
                    <w:rPr>
                      <w:rFonts w:ascii="Times New Roman" w:eastAsia="Times New Roman" w:hAnsi="Times New Roman" w:cs="Times New Roman"/>
                      <w:noProof/>
                      <w:sz w:val="24"/>
                      <w:szCs w:val="24"/>
                      <w:lang w:eastAsia="en-GB"/>
                    </w:rPr>
                    <w:drawing>
                      <wp:anchor distT="0" distB="0" distL="114300" distR="114300" simplePos="0" relativeHeight="251625472" behindDoc="0" locked="0" layoutInCell="1" allowOverlap="1" wp14:anchorId="600E233F" wp14:editId="196B2060">
                        <wp:simplePos x="0" y="0"/>
                        <wp:positionH relativeFrom="column">
                          <wp:posOffset>-28684</wp:posOffset>
                        </wp:positionH>
                        <wp:positionV relativeFrom="paragraph">
                          <wp:posOffset>27305</wp:posOffset>
                        </wp:positionV>
                        <wp:extent cx="677917" cy="872244"/>
                        <wp:effectExtent l="0" t="0" r="0" b="4445"/>
                        <wp:wrapNone/>
                        <wp:docPr id="3" name="Picture 3" descr="Prisoners of Geography: Ten Maps That Tell You Everything You Need To Know About Global Politics by [Tim Marsh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risoners of Geography: Ten Maps That Tell You Everything You Need To Know About Global Politics by [Tim Marshall]">
                                  <a:hlinkClick r:id="rId26"/>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77917" cy="87224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r>
                    <w:t xml:space="preserve"> </w:t>
                  </w:r>
                  <w:r>
                    <w:rPr>
                      <w:noProof/>
                    </w:rPr>
                    <w:t xml:space="preserve"> </w:t>
                  </w:r>
                  <w:r>
                    <w:t xml:space="preserve">  </w:t>
                  </w:r>
                </w:p>
              </w:tc>
            </w:tr>
          </w:tbl>
          <w:p w14:paraId="10B6A141" w14:textId="77777777" w:rsidR="004A685D" w:rsidRDefault="004A685D" w:rsidP="002C4D8F">
            <w:pPr>
              <w:pStyle w:val="Default"/>
              <w:rPr>
                <w:rFonts w:asciiTheme="minorHAnsi" w:hAnsiTheme="minorHAnsi"/>
                <w:sz w:val="22"/>
                <w:szCs w:val="22"/>
              </w:rPr>
            </w:pPr>
          </w:p>
          <w:p w14:paraId="4955065E" w14:textId="77777777" w:rsidR="00F778F3" w:rsidRDefault="00F778F3" w:rsidP="00F778F3">
            <w:pPr>
              <w:autoSpaceDE w:val="0"/>
              <w:autoSpaceDN w:val="0"/>
              <w:adjustRightInd w:val="0"/>
              <w:rPr>
                <w:rFonts w:cs="Verdana"/>
                <w:color w:val="000000" w:themeColor="text1"/>
              </w:rPr>
            </w:pPr>
            <w:r>
              <w:rPr>
                <w:rFonts w:cs="Verdana"/>
                <w:color w:val="000000" w:themeColor="text1"/>
              </w:rPr>
              <w:t xml:space="preserve">Jones B- </w:t>
            </w:r>
            <w:r w:rsidRPr="00F778F3">
              <w:rPr>
                <w:rFonts w:cs="Verdana"/>
                <w:i/>
                <w:color w:val="000000" w:themeColor="text1"/>
              </w:rPr>
              <w:t>British Politics: The Basics</w:t>
            </w:r>
            <w:r>
              <w:rPr>
                <w:rFonts w:cs="Verdana"/>
                <w:color w:val="000000" w:themeColor="text1"/>
              </w:rPr>
              <w:t xml:space="preserve"> (2015)</w:t>
            </w:r>
          </w:p>
          <w:p w14:paraId="5DE21020" w14:textId="77777777" w:rsidR="00F778F3" w:rsidRDefault="00F778F3" w:rsidP="00F778F3">
            <w:pPr>
              <w:autoSpaceDE w:val="0"/>
              <w:autoSpaceDN w:val="0"/>
              <w:adjustRightInd w:val="0"/>
              <w:rPr>
                <w:rFonts w:cs="Verdana"/>
                <w:color w:val="000000" w:themeColor="text1"/>
              </w:rPr>
            </w:pPr>
            <w:r>
              <w:rPr>
                <w:rFonts w:cs="Verdana"/>
                <w:color w:val="000000" w:themeColor="text1"/>
              </w:rPr>
              <w:t xml:space="preserve">Brazier R — </w:t>
            </w:r>
            <w:r>
              <w:rPr>
                <w:rFonts w:cs="Verdana-Italic"/>
                <w:i/>
                <w:iCs/>
                <w:color w:val="000000" w:themeColor="text1"/>
              </w:rPr>
              <w:t xml:space="preserve">Constitutional Reform </w:t>
            </w:r>
            <w:r>
              <w:rPr>
                <w:rFonts w:cs="Verdana"/>
                <w:color w:val="000000" w:themeColor="text1"/>
              </w:rPr>
              <w:t>(Oxford University Press, 2008)</w:t>
            </w:r>
          </w:p>
          <w:p w14:paraId="44917C82" w14:textId="77777777" w:rsidR="00F778F3" w:rsidRDefault="00F778F3" w:rsidP="00F778F3">
            <w:pPr>
              <w:autoSpaceDE w:val="0"/>
              <w:autoSpaceDN w:val="0"/>
              <w:adjustRightInd w:val="0"/>
              <w:rPr>
                <w:rFonts w:cs="Verdana-Italic"/>
                <w:i/>
                <w:iCs/>
                <w:color w:val="000000" w:themeColor="text1"/>
              </w:rPr>
            </w:pPr>
            <w:r>
              <w:rPr>
                <w:rFonts w:cs="Verdana"/>
                <w:color w:val="000000" w:themeColor="text1"/>
              </w:rPr>
              <w:t xml:space="preserve">Jones B and Kavanagh D (editors) — </w:t>
            </w:r>
            <w:r>
              <w:rPr>
                <w:rFonts w:cs="Verdana-Italic"/>
                <w:i/>
                <w:iCs/>
                <w:color w:val="000000" w:themeColor="text1"/>
              </w:rPr>
              <w:t>British Politics Today,</w:t>
            </w:r>
          </w:p>
          <w:p w14:paraId="1C625BC0" w14:textId="77777777" w:rsidR="00F778F3" w:rsidRDefault="00F778F3" w:rsidP="00F778F3">
            <w:pPr>
              <w:autoSpaceDE w:val="0"/>
              <w:autoSpaceDN w:val="0"/>
              <w:adjustRightInd w:val="0"/>
              <w:rPr>
                <w:rFonts w:cs="Verdana"/>
                <w:color w:val="000000" w:themeColor="text1"/>
              </w:rPr>
            </w:pPr>
            <w:r>
              <w:rPr>
                <w:rFonts w:cs="Verdana-Italic"/>
                <w:i/>
                <w:iCs/>
                <w:color w:val="000000" w:themeColor="text1"/>
              </w:rPr>
              <w:t xml:space="preserve">6th Edition </w:t>
            </w:r>
            <w:r>
              <w:rPr>
                <w:rFonts w:cs="Verdana"/>
                <w:color w:val="000000" w:themeColor="text1"/>
              </w:rPr>
              <w:t>(Manchester University Press, 2010)</w:t>
            </w:r>
          </w:p>
          <w:p w14:paraId="04668409" w14:textId="77777777" w:rsidR="00F778F3" w:rsidRDefault="00F778F3" w:rsidP="002C4D8F">
            <w:pPr>
              <w:pStyle w:val="Default"/>
              <w:rPr>
                <w:rFonts w:asciiTheme="minorHAnsi" w:hAnsiTheme="minorHAnsi"/>
                <w:sz w:val="22"/>
                <w:szCs w:val="22"/>
              </w:rPr>
            </w:pPr>
            <w:r>
              <w:rPr>
                <w:rFonts w:asciiTheme="minorHAnsi" w:hAnsiTheme="minorHAnsi"/>
                <w:sz w:val="22"/>
                <w:szCs w:val="22"/>
              </w:rPr>
              <w:t xml:space="preserve">Hardman I- </w:t>
            </w:r>
            <w:r w:rsidRPr="00F778F3">
              <w:rPr>
                <w:rFonts w:asciiTheme="minorHAnsi" w:hAnsiTheme="minorHAnsi"/>
                <w:i/>
                <w:sz w:val="22"/>
                <w:szCs w:val="22"/>
              </w:rPr>
              <w:t>Why we Get the Wrong Politicians</w:t>
            </w:r>
            <w:r>
              <w:rPr>
                <w:rFonts w:asciiTheme="minorHAnsi" w:hAnsiTheme="minorHAnsi"/>
                <w:sz w:val="22"/>
                <w:szCs w:val="22"/>
              </w:rPr>
              <w:t xml:space="preserve"> (2018)</w:t>
            </w:r>
          </w:p>
          <w:p w14:paraId="6BE3F1FB" w14:textId="77777777" w:rsidR="00F778F3" w:rsidRDefault="00F778F3" w:rsidP="002C4D8F">
            <w:pPr>
              <w:pStyle w:val="Default"/>
              <w:rPr>
                <w:rFonts w:asciiTheme="minorHAnsi" w:hAnsiTheme="minorHAnsi"/>
                <w:i/>
                <w:sz w:val="22"/>
                <w:szCs w:val="22"/>
              </w:rPr>
            </w:pPr>
            <w:r>
              <w:rPr>
                <w:rFonts w:asciiTheme="minorHAnsi" w:hAnsiTheme="minorHAnsi"/>
                <w:sz w:val="22"/>
                <w:szCs w:val="22"/>
              </w:rPr>
              <w:t xml:space="preserve">Wright Y – </w:t>
            </w:r>
            <w:r w:rsidRPr="00F778F3">
              <w:rPr>
                <w:rFonts w:asciiTheme="minorHAnsi" w:hAnsiTheme="minorHAnsi"/>
                <w:i/>
                <w:sz w:val="22"/>
                <w:szCs w:val="22"/>
              </w:rPr>
              <w:t>British Politics: A very short introduction</w:t>
            </w:r>
          </w:p>
          <w:p w14:paraId="22C72A8A" w14:textId="77777777" w:rsidR="00F778F3" w:rsidRDefault="00F778F3" w:rsidP="002C4D8F">
            <w:pPr>
              <w:pStyle w:val="Default"/>
              <w:rPr>
                <w:rFonts w:asciiTheme="minorHAnsi" w:hAnsiTheme="minorHAnsi"/>
                <w:i/>
                <w:sz w:val="22"/>
                <w:szCs w:val="22"/>
              </w:rPr>
            </w:pPr>
          </w:p>
          <w:tbl>
            <w:tblPr>
              <w:tblStyle w:val="TableGrid"/>
              <w:tblW w:w="0" w:type="auto"/>
              <w:tblLook w:val="04A0" w:firstRow="1" w:lastRow="0" w:firstColumn="1" w:lastColumn="0" w:noHBand="0" w:noVBand="1"/>
            </w:tblPr>
            <w:tblGrid>
              <w:gridCol w:w="1695"/>
              <w:gridCol w:w="8569"/>
            </w:tblGrid>
            <w:tr w:rsidR="00F61476" w14:paraId="25A671D5" w14:textId="77777777" w:rsidTr="001E6D70">
              <w:tc>
                <w:tcPr>
                  <w:tcW w:w="1696" w:type="dxa"/>
                </w:tcPr>
                <w:p w14:paraId="4DB7A974" w14:textId="77777777" w:rsidR="00F61476" w:rsidRDefault="00F61476" w:rsidP="00F61476">
                  <w:r>
                    <w:rPr>
                      <w:noProof/>
                      <w:lang w:eastAsia="en-GB"/>
                    </w:rPr>
                    <w:drawing>
                      <wp:inline distT="0" distB="0" distL="0" distR="0" wp14:anchorId="3DC5B959" wp14:editId="65646731">
                        <wp:extent cx="914400" cy="914400"/>
                        <wp:effectExtent l="0" t="0" r="0" b="0"/>
                        <wp:docPr id="39" name="Graphic 39" descr="News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newspaper.svg"/>
                                <pic:cNvPicPr/>
                              </pic:nvPicPr>
                              <pic:blipFill>
                                <a:blip r:embed="rId28" cstate="print">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a:off x="0" y="0"/>
                                  <a:ext cx="914400" cy="914400"/>
                                </a:xfrm>
                                <a:prstGeom prst="rect">
                                  <a:avLst/>
                                </a:prstGeom>
                              </pic:spPr>
                            </pic:pic>
                          </a:graphicData>
                        </a:graphic>
                      </wp:inline>
                    </w:drawing>
                  </w:r>
                </w:p>
              </w:tc>
              <w:tc>
                <w:tcPr>
                  <w:tcW w:w="8760" w:type="dxa"/>
                </w:tcPr>
                <w:p w14:paraId="19EC9F42" w14:textId="77777777" w:rsidR="00F61476" w:rsidRDefault="00F61476" w:rsidP="00F61476">
                  <w:pPr>
                    <w:rPr>
                      <w:noProof/>
                    </w:rPr>
                  </w:pPr>
                  <w:r w:rsidRPr="00396DF7">
                    <w:rPr>
                      <w:rFonts w:ascii="Times New Roman" w:eastAsia="Times New Roman" w:hAnsi="Times New Roman" w:cs="Times New Roman"/>
                      <w:noProof/>
                      <w:sz w:val="24"/>
                      <w:szCs w:val="24"/>
                      <w:lang w:eastAsia="en-GB"/>
                    </w:rPr>
                    <w:drawing>
                      <wp:anchor distT="0" distB="0" distL="114300" distR="114300" simplePos="0" relativeHeight="251684864" behindDoc="0" locked="0" layoutInCell="1" allowOverlap="1" wp14:anchorId="57D7B72A" wp14:editId="099AA379">
                        <wp:simplePos x="0" y="0"/>
                        <wp:positionH relativeFrom="column">
                          <wp:posOffset>3253668</wp:posOffset>
                        </wp:positionH>
                        <wp:positionV relativeFrom="paragraph">
                          <wp:posOffset>62686</wp:posOffset>
                        </wp:positionV>
                        <wp:extent cx="833377" cy="833377"/>
                        <wp:effectExtent l="12700" t="12700" r="17780" b="17780"/>
                        <wp:wrapNone/>
                        <wp:docPr id="16" name="Picture 16" descr="Global Politics Magazine | LinkedIn">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Global Politics Magazine | LinkedIn">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33377" cy="833377"/>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Pr="00AE15E1">
                    <w:rPr>
                      <w:rFonts w:ascii="Times New Roman" w:eastAsia="Times New Roman" w:hAnsi="Times New Roman" w:cs="Times New Roman"/>
                      <w:noProof/>
                      <w:sz w:val="24"/>
                      <w:szCs w:val="24"/>
                      <w:lang w:eastAsia="en-GB"/>
                    </w:rPr>
                    <w:drawing>
                      <wp:anchor distT="0" distB="0" distL="114300" distR="114300" simplePos="0" relativeHeight="251682816" behindDoc="0" locked="0" layoutInCell="1" allowOverlap="1" wp14:anchorId="0C7E0AF0" wp14:editId="5A765295">
                        <wp:simplePos x="0" y="0"/>
                        <wp:positionH relativeFrom="column">
                          <wp:posOffset>4112632</wp:posOffset>
                        </wp:positionH>
                        <wp:positionV relativeFrom="paragraph">
                          <wp:posOffset>31857</wp:posOffset>
                        </wp:positionV>
                        <wp:extent cx="659757" cy="870931"/>
                        <wp:effectExtent l="0" t="0" r="1270" b="5715"/>
                        <wp:wrapNone/>
                        <wp:docPr id="17" name="Picture 17" descr="The Week Magazine Subscription | Buy at Newsstand.co.uk | UK ...">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The Week Magazine Subscription | Buy at Newsstand.co.uk | UK ...">
                                  <a:hlinkClick r:id="rId32"/>
                                </pic:cNvPr>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59757" cy="870931"/>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6DF7">
                    <w:rPr>
                      <w:rFonts w:ascii="Times New Roman" w:eastAsia="Times New Roman" w:hAnsi="Times New Roman" w:cs="Times New Roman"/>
                      <w:noProof/>
                      <w:sz w:val="24"/>
                      <w:szCs w:val="24"/>
                      <w:lang w:eastAsia="en-GB"/>
                    </w:rPr>
                    <w:drawing>
                      <wp:anchor distT="0" distB="0" distL="114300" distR="114300" simplePos="0" relativeHeight="251678720" behindDoc="0" locked="0" layoutInCell="1" allowOverlap="1" wp14:anchorId="084AFD37" wp14:editId="3FE0EDB7">
                        <wp:simplePos x="0" y="0"/>
                        <wp:positionH relativeFrom="column">
                          <wp:posOffset>765379</wp:posOffset>
                        </wp:positionH>
                        <wp:positionV relativeFrom="paragraph">
                          <wp:posOffset>42457</wp:posOffset>
                        </wp:positionV>
                        <wp:extent cx="752355" cy="862865"/>
                        <wp:effectExtent l="0" t="0" r="0" b="1270"/>
                        <wp:wrapNone/>
                        <wp:docPr id="13" name="Picture 13" descr="Richard T Kelly: Total Politics: The Knives explains life in ...">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Richard T Kelly: Total Politics: The Knives explains life in ...">
                                  <a:hlinkClick r:id="rId34"/>
                                </pic:cNvPr>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752355" cy="8628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15BD">
                    <w:rPr>
                      <w:rFonts w:ascii="Times New Roman" w:eastAsia="Times New Roman" w:hAnsi="Times New Roman" w:cs="Times New Roman"/>
                      <w:noProof/>
                      <w:sz w:val="24"/>
                      <w:szCs w:val="24"/>
                      <w:lang w:eastAsia="en-GB"/>
                    </w:rPr>
                    <w:drawing>
                      <wp:anchor distT="0" distB="0" distL="114300" distR="114300" simplePos="0" relativeHeight="251665408" behindDoc="0" locked="0" layoutInCell="1" allowOverlap="1" wp14:anchorId="330C4AF1" wp14:editId="79A3C1A2">
                        <wp:simplePos x="0" y="0"/>
                        <wp:positionH relativeFrom="column">
                          <wp:posOffset>-43180</wp:posOffset>
                        </wp:positionH>
                        <wp:positionV relativeFrom="paragraph">
                          <wp:posOffset>30480</wp:posOffset>
                        </wp:positionV>
                        <wp:extent cx="787079" cy="873411"/>
                        <wp:effectExtent l="0" t="0" r="635" b="3175"/>
                        <wp:wrapNone/>
                        <wp:docPr id="11" name="Picture 11" descr="Politics Review Extras Magazine Archives">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Politics Review Extras Magazine Archives">
                                  <a:hlinkClick r:id="rId36"/>
                                </pic:cNvPr>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787079" cy="873411"/>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5E1">
                    <w:rPr>
                      <w:rFonts w:ascii="Times New Roman" w:eastAsia="Times New Roman" w:hAnsi="Times New Roman" w:cs="Times New Roman"/>
                      <w:noProof/>
                      <w:sz w:val="24"/>
                      <w:szCs w:val="24"/>
                      <w:lang w:eastAsia="en-GB"/>
                    </w:rPr>
                    <w:drawing>
                      <wp:anchor distT="0" distB="0" distL="114300" distR="114300" simplePos="0" relativeHeight="251674624" behindDoc="0" locked="0" layoutInCell="1" allowOverlap="1" wp14:anchorId="1A486C00" wp14:editId="6763F11F">
                        <wp:simplePos x="0" y="0"/>
                        <wp:positionH relativeFrom="column">
                          <wp:posOffset>4782675</wp:posOffset>
                        </wp:positionH>
                        <wp:positionV relativeFrom="paragraph">
                          <wp:posOffset>7620</wp:posOffset>
                        </wp:positionV>
                        <wp:extent cx="682906" cy="894708"/>
                        <wp:effectExtent l="0" t="0" r="3175" b="0"/>
                        <wp:wrapNone/>
                        <wp:docPr id="18" name="Picture 18" descr="December 2019 | Prospect Magazine">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December 2019 | Prospect Magazine">
                                  <a:hlinkClick r:id="rId38"/>
                                </pic:cNvPr>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682906" cy="894708"/>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6DF7">
                    <w:rPr>
                      <w:rFonts w:ascii="Times New Roman" w:eastAsia="Times New Roman" w:hAnsi="Times New Roman" w:cs="Times New Roman"/>
                      <w:noProof/>
                      <w:sz w:val="24"/>
                      <w:szCs w:val="24"/>
                      <w:lang w:eastAsia="en-GB"/>
                    </w:rPr>
                    <w:drawing>
                      <wp:anchor distT="0" distB="0" distL="114300" distR="114300" simplePos="0" relativeHeight="251671552" behindDoc="0" locked="0" layoutInCell="1" allowOverlap="1" wp14:anchorId="00262A27" wp14:editId="532BBF42">
                        <wp:simplePos x="0" y="0"/>
                        <wp:positionH relativeFrom="column">
                          <wp:posOffset>2410500</wp:posOffset>
                        </wp:positionH>
                        <wp:positionV relativeFrom="paragraph">
                          <wp:posOffset>19259</wp:posOffset>
                        </wp:positionV>
                        <wp:extent cx="763905" cy="879676"/>
                        <wp:effectExtent l="0" t="0" r="0" b="0"/>
                        <wp:wrapNone/>
                        <wp:docPr id="15" name="Picture 15" descr="Paying to stop the pandemic">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Paying to stop the pandemic">
                                  <a:hlinkClick r:id="rId40"/>
                                </pic:cNvPr>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764080" cy="879877"/>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6DF7">
                    <w:rPr>
                      <w:rFonts w:ascii="Times New Roman" w:eastAsia="Times New Roman" w:hAnsi="Times New Roman" w:cs="Times New Roman"/>
                      <w:noProof/>
                      <w:sz w:val="24"/>
                      <w:szCs w:val="24"/>
                      <w:lang w:eastAsia="en-GB"/>
                    </w:rPr>
                    <w:drawing>
                      <wp:anchor distT="0" distB="0" distL="114300" distR="114300" simplePos="0" relativeHeight="251668480" behindDoc="0" locked="0" layoutInCell="1" allowOverlap="1" wp14:anchorId="50551D72" wp14:editId="6C5777CD">
                        <wp:simplePos x="0" y="0"/>
                        <wp:positionH relativeFrom="column">
                          <wp:posOffset>1553065</wp:posOffset>
                        </wp:positionH>
                        <wp:positionV relativeFrom="paragraph">
                          <wp:posOffset>19050</wp:posOffset>
                        </wp:positionV>
                        <wp:extent cx="787078" cy="882015"/>
                        <wp:effectExtent l="0" t="0" r="635" b="0"/>
                        <wp:wrapNone/>
                        <wp:docPr id="14" name="Picture 14" descr="Issue: 28 May 2016 | The Spectator">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Issue: 28 May 2016 | The Spectator">
                                  <a:hlinkClick r:id="rId42"/>
                                </pic:cNvPr>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787078" cy="8820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D69BD76" w14:textId="77777777" w:rsidR="00F61476" w:rsidRDefault="00F61476" w:rsidP="002C4D8F">
            <w:pPr>
              <w:pStyle w:val="Default"/>
              <w:rPr>
                <w:rFonts w:asciiTheme="minorHAnsi" w:hAnsiTheme="minorHAnsi"/>
                <w:i/>
                <w:sz w:val="22"/>
                <w:szCs w:val="22"/>
              </w:rPr>
            </w:pPr>
          </w:p>
          <w:p w14:paraId="5C9643D6" w14:textId="77777777" w:rsidR="00F778F3" w:rsidRPr="00F778F3" w:rsidRDefault="00F778F3" w:rsidP="002C4D8F">
            <w:pPr>
              <w:pStyle w:val="Default"/>
              <w:rPr>
                <w:rFonts w:asciiTheme="minorHAnsi" w:hAnsiTheme="minorHAnsi"/>
                <w:i/>
                <w:sz w:val="22"/>
                <w:szCs w:val="22"/>
              </w:rPr>
            </w:pPr>
          </w:p>
          <w:p w14:paraId="0BB55F35" w14:textId="77777777" w:rsidR="00E32235" w:rsidRPr="00842A11" w:rsidRDefault="00E32235"/>
        </w:tc>
      </w:tr>
    </w:tbl>
    <w:p w14:paraId="6F8F0773" w14:textId="47F8FAC0" w:rsidR="001C2BCA" w:rsidRDefault="001C2BCA"/>
    <w:p w14:paraId="35B8849F" w14:textId="02C49EAF" w:rsidR="003928A1" w:rsidRDefault="003928A1"/>
    <w:p w14:paraId="4C0847A9" w14:textId="74B1FF0D" w:rsidR="003928A1" w:rsidRDefault="003928A1"/>
    <w:p w14:paraId="6B9292B3" w14:textId="7112DC54" w:rsidR="003928A1" w:rsidRDefault="003928A1"/>
    <w:p w14:paraId="7B9B73BB" w14:textId="15B3B875" w:rsidR="003928A1" w:rsidRDefault="003928A1"/>
    <w:p w14:paraId="52CC8736" w14:textId="77777777" w:rsidR="003928A1" w:rsidRDefault="003928A1"/>
    <w:p w14:paraId="5D1DB1B3" w14:textId="77777777" w:rsidR="001C2BCA" w:rsidRPr="00842A11" w:rsidRDefault="001C2BCA"/>
    <w:tbl>
      <w:tblPr>
        <w:tblStyle w:val="TableGrid"/>
        <w:tblW w:w="10632" w:type="dxa"/>
        <w:tblInd w:w="-743" w:type="dxa"/>
        <w:tblLook w:val="04A0" w:firstRow="1" w:lastRow="0" w:firstColumn="1" w:lastColumn="0" w:noHBand="0" w:noVBand="1"/>
      </w:tblPr>
      <w:tblGrid>
        <w:gridCol w:w="10632"/>
      </w:tblGrid>
      <w:tr w:rsidR="00ED0E00" w:rsidRPr="00842A11" w14:paraId="75B4A6CE" w14:textId="77777777" w:rsidTr="00F61476">
        <w:tc>
          <w:tcPr>
            <w:tcW w:w="10632" w:type="dxa"/>
            <w:shd w:val="clear" w:color="auto" w:fill="D9D9D9" w:themeFill="background1" w:themeFillShade="D9"/>
          </w:tcPr>
          <w:p w14:paraId="573701A8" w14:textId="77777777" w:rsidR="00ED0E00" w:rsidRPr="00842A11" w:rsidRDefault="00ED0E00" w:rsidP="00ED0E00">
            <w:pPr>
              <w:jc w:val="center"/>
              <w:rPr>
                <w:b/>
              </w:rPr>
            </w:pPr>
            <w:r w:rsidRPr="00842A11">
              <w:rPr>
                <w:b/>
              </w:rPr>
              <w:lastRenderedPageBreak/>
              <w:t xml:space="preserve">Film/ Documentary Recommendations </w:t>
            </w:r>
          </w:p>
          <w:p w14:paraId="74477DDE" w14:textId="77777777" w:rsidR="00E32235" w:rsidRPr="00842A11" w:rsidRDefault="00E32235" w:rsidP="00ED0E00">
            <w:pPr>
              <w:jc w:val="center"/>
            </w:pPr>
            <w:r w:rsidRPr="00842A11">
              <w:t xml:space="preserve">There are </w:t>
            </w:r>
            <w:proofErr w:type="gramStart"/>
            <w:r w:rsidRPr="00842A11">
              <w:t>a number of</w:t>
            </w:r>
            <w:proofErr w:type="gramEnd"/>
            <w:r w:rsidRPr="00842A11">
              <w:t xml:space="preserve"> useful films and documentaries that will develop your wider understanding of the topics covered. </w:t>
            </w:r>
          </w:p>
        </w:tc>
      </w:tr>
      <w:tr w:rsidR="00ED0E00" w:rsidRPr="00842A11" w14:paraId="49E4FCCC" w14:textId="77777777" w:rsidTr="00F61476">
        <w:tc>
          <w:tcPr>
            <w:tcW w:w="10632" w:type="dxa"/>
          </w:tcPr>
          <w:p w14:paraId="2E70221A" w14:textId="77777777" w:rsidR="002C4D8F" w:rsidRPr="00842A11" w:rsidRDefault="002C4D8F" w:rsidP="00DC4BB6">
            <w:pPr>
              <w:autoSpaceDE w:val="0"/>
              <w:autoSpaceDN w:val="0"/>
              <w:adjustRightInd w:val="0"/>
              <w:spacing w:after="64"/>
              <w:rPr>
                <w:rFonts w:cs="Arial"/>
                <w:color w:val="000000"/>
              </w:rPr>
            </w:pPr>
            <w:r w:rsidRPr="00842A11">
              <w:rPr>
                <w:rFonts w:cs="Arial"/>
                <w:color w:val="000000"/>
              </w:rPr>
              <w:t xml:space="preserve">             </w:t>
            </w:r>
          </w:p>
          <w:tbl>
            <w:tblPr>
              <w:tblStyle w:val="TableGrid"/>
              <w:tblW w:w="0" w:type="auto"/>
              <w:tblLook w:val="04A0" w:firstRow="1" w:lastRow="0" w:firstColumn="1" w:lastColumn="0" w:noHBand="0" w:noVBand="1"/>
            </w:tblPr>
            <w:tblGrid>
              <w:gridCol w:w="1696"/>
              <w:gridCol w:w="8710"/>
            </w:tblGrid>
            <w:tr w:rsidR="00F61476" w14:paraId="058C9916" w14:textId="77777777" w:rsidTr="001E6D70">
              <w:tc>
                <w:tcPr>
                  <w:tcW w:w="1696" w:type="dxa"/>
                </w:tcPr>
                <w:p w14:paraId="1ED8FD43" w14:textId="77777777" w:rsidR="00F61476" w:rsidRDefault="00F61476" w:rsidP="00F61476">
                  <w:r>
                    <w:rPr>
                      <w:noProof/>
                      <w:lang w:eastAsia="en-GB"/>
                    </w:rPr>
                    <w:drawing>
                      <wp:inline distT="0" distB="0" distL="0" distR="0" wp14:anchorId="729BE80F" wp14:editId="62227990">
                        <wp:extent cx="914400" cy="914400"/>
                        <wp:effectExtent l="0" t="0" r="0" b="0"/>
                        <wp:docPr id="45" name="Graphic 45" descr="Thea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theatre.svg"/>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914400" cy="914400"/>
                                </a:xfrm>
                                <a:prstGeom prst="rect">
                                  <a:avLst/>
                                </a:prstGeom>
                              </pic:spPr>
                            </pic:pic>
                          </a:graphicData>
                        </a:graphic>
                      </wp:inline>
                    </w:drawing>
                  </w:r>
                </w:p>
              </w:tc>
              <w:tc>
                <w:tcPr>
                  <w:tcW w:w="8760" w:type="dxa"/>
                </w:tcPr>
                <w:p w14:paraId="0578C790" w14:textId="77777777" w:rsidR="00F61476" w:rsidRDefault="00F61476" w:rsidP="00F61476">
                  <w:pPr>
                    <w:rPr>
                      <w:noProof/>
                    </w:rPr>
                  </w:pPr>
                  <w:r w:rsidRPr="00A0411F">
                    <w:rPr>
                      <w:rFonts w:ascii="Times New Roman" w:eastAsia="Times New Roman" w:hAnsi="Times New Roman" w:cs="Times New Roman"/>
                      <w:noProof/>
                      <w:sz w:val="24"/>
                      <w:szCs w:val="24"/>
                      <w:lang w:eastAsia="en-GB"/>
                    </w:rPr>
                    <w:drawing>
                      <wp:anchor distT="0" distB="0" distL="114300" distR="114300" simplePos="0" relativeHeight="251694080" behindDoc="0" locked="0" layoutInCell="1" allowOverlap="1" wp14:anchorId="5F9E7BBA" wp14:editId="5DFD766B">
                        <wp:simplePos x="0" y="0"/>
                        <wp:positionH relativeFrom="column">
                          <wp:posOffset>4863955</wp:posOffset>
                        </wp:positionH>
                        <wp:positionV relativeFrom="paragraph">
                          <wp:posOffset>21590</wp:posOffset>
                        </wp:positionV>
                        <wp:extent cx="594725" cy="880765"/>
                        <wp:effectExtent l="0" t="0" r="2540" b="0"/>
                        <wp:wrapNone/>
                        <wp:docPr id="30" name="Picture 30" descr="The Great Hack (2019) - IMDb">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The Great Hack (2019) - IMDb">
                                  <a:hlinkClick r:id="rId46"/>
                                </pic:cNvPr>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94725" cy="8807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411F">
                    <w:rPr>
                      <w:rFonts w:ascii="Times New Roman" w:eastAsia="Times New Roman" w:hAnsi="Times New Roman" w:cs="Times New Roman"/>
                      <w:noProof/>
                      <w:sz w:val="24"/>
                      <w:szCs w:val="24"/>
                      <w:lang w:eastAsia="en-GB"/>
                    </w:rPr>
                    <w:drawing>
                      <wp:anchor distT="0" distB="0" distL="114300" distR="114300" simplePos="0" relativeHeight="251693056" behindDoc="0" locked="0" layoutInCell="1" allowOverlap="1" wp14:anchorId="5FB4DDA1" wp14:editId="38A765DF">
                        <wp:simplePos x="0" y="0"/>
                        <wp:positionH relativeFrom="column">
                          <wp:posOffset>4123553</wp:posOffset>
                        </wp:positionH>
                        <wp:positionV relativeFrom="paragraph">
                          <wp:posOffset>21855</wp:posOffset>
                        </wp:positionV>
                        <wp:extent cx="659757" cy="881232"/>
                        <wp:effectExtent l="0" t="0" r="1270" b="0"/>
                        <wp:wrapNone/>
                        <wp:docPr id="29" name="Picture 29" descr="Hotel Rwanda (2004) - Terry George | Synopsis, Characteristics ...">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Hotel Rwanda (2004) - Terry George | Synopsis, Characteristics ...">
                                  <a:hlinkClick r:id="rId48"/>
                                </pic:cNvPr>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66484" cy="890218"/>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3EE7">
                    <w:rPr>
                      <w:rFonts w:ascii="Times New Roman" w:eastAsia="Times New Roman" w:hAnsi="Times New Roman" w:cs="Times New Roman"/>
                      <w:noProof/>
                      <w:sz w:val="24"/>
                      <w:szCs w:val="24"/>
                      <w:lang w:eastAsia="en-GB"/>
                    </w:rPr>
                    <w:drawing>
                      <wp:anchor distT="0" distB="0" distL="114300" distR="114300" simplePos="0" relativeHeight="251692032" behindDoc="0" locked="0" layoutInCell="1" allowOverlap="1" wp14:anchorId="08FBE392" wp14:editId="42561D6C">
                        <wp:simplePos x="0" y="0"/>
                        <wp:positionH relativeFrom="column">
                          <wp:posOffset>2711442</wp:posOffset>
                        </wp:positionH>
                        <wp:positionV relativeFrom="paragraph">
                          <wp:posOffset>21855</wp:posOffset>
                        </wp:positionV>
                        <wp:extent cx="625033" cy="885512"/>
                        <wp:effectExtent l="0" t="0" r="0" b="3810"/>
                        <wp:wrapNone/>
                        <wp:docPr id="27" name="Picture 27" descr="Eye In The Sky [DVD] [2016]: Amazon.co.uk: Helen Mirren, Alan ...">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Eye In The Sky [DVD] [2016]: Amazon.co.uk: Helen Mirren, Alan ...">
                                  <a:hlinkClick r:id="rId50"/>
                                </pic:cNvPr>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37234" cy="902797"/>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2A7A">
                    <w:rPr>
                      <w:rFonts w:ascii="Times New Roman" w:eastAsia="Times New Roman" w:hAnsi="Times New Roman" w:cs="Times New Roman"/>
                      <w:noProof/>
                      <w:sz w:val="24"/>
                      <w:szCs w:val="24"/>
                      <w:lang w:eastAsia="en-GB"/>
                    </w:rPr>
                    <w:drawing>
                      <wp:anchor distT="0" distB="0" distL="114300" distR="114300" simplePos="0" relativeHeight="251691008" behindDoc="0" locked="0" layoutInCell="1" allowOverlap="1" wp14:anchorId="7CB399B6" wp14:editId="111CE763">
                        <wp:simplePos x="0" y="0"/>
                        <wp:positionH relativeFrom="column">
                          <wp:posOffset>1982237</wp:posOffset>
                        </wp:positionH>
                        <wp:positionV relativeFrom="paragraph">
                          <wp:posOffset>21855</wp:posOffset>
                        </wp:positionV>
                        <wp:extent cx="671332" cy="880103"/>
                        <wp:effectExtent l="0" t="0" r="1905" b="0"/>
                        <wp:wrapNone/>
                        <wp:docPr id="26" name="Picture 26" descr="The Queen (2006 film) - Wikipedia">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The Queen (2006 film) - Wikipedia">
                                  <a:hlinkClick r:id="rId52"/>
                                </pic:cNvPr>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679162" cy="890368"/>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53CC">
                    <w:rPr>
                      <w:rFonts w:ascii="Times New Roman" w:eastAsia="Times New Roman" w:hAnsi="Times New Roman" w:cs="Times New Roman"/>
                      <w:noProof/>
                      <w:sz w:val="24"/>
                      <w:szCs w:val="24"/>
                      <w:lang w:eastAsia="en-GB"/>
                    </w:rPr>
                    <w:drawing>
                      <wp:anchor distT="0" distB="0" distL="114300" distR="114300" simplePos="0" relativeHeight="251689984" behindDoc="0" locked="0" layoutInCell="1" allowOverlap="1" wp14:anchorId="1CE575A4" wp14:editId="29DEE2A8">
                        <wp:simplePos x="0" y="0"/>
                        <wp:positionH relativeFrom="column">
                          <wp:posOffset>1310905</wp:posOffset>
                        </wp:positionH>
                        <wp:positionV relativeFrom="paragraph">
                          <wp:posOffset>21855</wp:posOffset>
                        </wp:positionV>
                        <wp:extent cx="590309" cy="885775"/>
                        <wp:effectExtent l="0" t="0" r="0" b="3810"/>
                        <wp:wrapNone/>
                        <wp:docPr id="25" name="Picture 25" descr="The Fog of War: Lessons from the Life of Robert S. McNamara ...">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The Fog of War: Lessons from the Life of Robert S. McNamara ...">
                                  <a:hlinkClick r:id="rId54"/>
                                </pic:cNvPr>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93001" cy="889814"/>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53CC">
                    <w:rPr>
                      <w:rFonts w:ascii="Times New Roman" w:eastAsia="Times New Roman" w:hAnsi="Times New Roman" w:cs="Times New Roman"/>
                      <w:noProof/>
                      <w:sz w:val="24"/>
                      <w:szCs w:val="24"/>
                      <w:lang w:eastAsia="en-GB"/>
                    </w:rPr>
                    <w:drawing>
                      <wp:anchor distT="0" distB="0" distL="114300" distR="114300" simplePos="0" relativeHeight="251688960" behindDoc="0" locked="0" layoutInCell="1" allowOverlap="1" wp14:anchorId="66AA04D8" wp14:editId="2388CD0E">
                        <wp:simplePos x="0" y="0"/>
                        <wp:positionH relativeFrom="column">
                          <wp:posOffset>638955</wp:posOffset>
                        </wp:positionH>
                        <wp:positionV relativeFrom="paragraph">
                          <wp:posOffset>21590</wp:posOffset>
                        </wp:positionV>
                        <wp:extent cx="625033" cy="885115"/>
                        <wp:effectExtent l="0" t="0" r="0" b="4445"/>
                        <wp:wrapNone/>
                        <wp:docPr id="24" name="Picture 24" descr="The Thick of It: Seasons 1-4 [7 Discs] [DVD] - Best Buy">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The Thick of It: Seasons 1-4 [7 Discs] [DVD] - Best Buy">
                                  <a:hlinkClick r:id="rId56"/>
                                </pic:cNvPr>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625033" cy="8851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06D3">
                    <w:rPr>
                      <w:rFonts w:ascii="Times New Roman" w:eastAsia="Times New Roman" w:hAnsi="Times New Roman" w:cs="Times New Roman"/>
                      <w:noProof/>
                      <w:sz w:val="24"/>
                      <w:szCs w:val="24"/>
                      <w:lang w:eastAsia="en-GB"/>
                    </w:rPr>
                    <w:drawing>
                      <wp:anchor distT="0" distB="0" distL="114300" distR="114300" simplePos="0" relativeHeight="251687936" behindDoc="0" locked="0" layoutInCell="1" allowOverlap="1" wp14:anchorId="522F4BDB" wp14:editId="7B7DEC1E">
                        <wp:simplePos x="0" y="0"/>
                        <wp:positionH relativeFrom="column">
                          <wp:posOffset>-43333</wp:posOffset>
                        </wp:positionH>
                        <wp:positionV relativeFrom="paragraph">
                          <wp:posOffset>11269</wp:posOffset>
                        </wp:positionV>
                        <wp:extent cx="625033" cy="874489"/>
                        <wp:effectExtent l="0" t="0" r="0" b="1905"/>
                        <wp:wrapNone/>
                        <wp:docPr id="19" name="Picture 19" descr="The Iron Lady (2012) - Rotten Tomatoes">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The Iron Lady (2012) - Rotten Tomatoes">
                                  <a:hlinkClick r:id="rId58"/>
                                </pic:cNvPr>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632215" cy="88453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r>
                    <w:t xml:space="preserve"> </w:t>
                  </w:r>
                  <w:r>
                    <w:rPr>
                      <w:noProof/>
                    </w:rPr>
                    <w:t xml:space="preserve"> </w:t>
                  </w:r>
                  <w:r>
                    <w:t xml:space="preserve">                                                                                                        </w:t>
                  </w:r>
                  <w:r w:rsidRPr="00F61476">
                    <w:rPr>
                      <w:noProof/>
                      <w:lang w:eastAsia="en-GB"/>
                    </w:rPr>
                    <w:drawing>
                      <wp:inline distT="0" distB="0" distL="0" distR="0" wp14:anchorId="28D839C1" wp14:editId="0A2C6886">
                        <wp:extent cx="672860" cy="999687"/>
                        <wp:effectExtent l="0" t="0" r="0" b="0"/>
                        <wp:docPr id="22" name="Picture 22" descr="N:\Departments\Government and Politics\Staff\James\250px-Brexit_The_Uncivil_War_Theatrical_Po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Departments\Government and Politics\Staff\James\250px-Brexit_The_Uncivil_War_Theatrical_Poster.jpg"/>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690845" cy="1026407"/>
                                </a:xfrm>
                                <a:prstGeom prst="rect">
                                  <a:avLst/>
                                </a:prstGeom>
                                <a:noFill/>
                                <a:ln>
                                  <a:noFill/>
                                </a:ln>
                              </pic:spPr>
                            </pic:pic>
                          </a:graphicData>
                        </a:graphic>
                      </wp:inline>
                    </w:drawing>
                  </w:r>
                </w:p>
              </w:tc>
            </w:tr>
          </w:tbl>
          <w:p w14:paraId="7DD99630" w14:textId="64E81387" w:rsidR="00E32235" w:rsidRDefault="00E32235"/>
          <w:p w14:paraId="3641FC42" w14:textId="43A85218" w:rsidR="003928A1" w:rsidRDefault="003928A1">
            <w:r>
              <w:t xml:space="preserve">Highly recommended on BBC </w:t>
            </w:r>
            <w:proofErr w:type="spellStart"/>
            <w:r>
              <w:t>iplayer</w:t>
            </w:r>
            <w:proofErr w:type="spellEnd"/>
            <w:r>
              <w:t xml:space="preserve"> is the Blair-Brown documentary: </w:t>
            </w:r>
            <w:hyperlink r:id="rId61" w:history="1">
              <w:r w:rsidRPr="007433BD">
                <w:rPr>
                  <w:rStyle w:val="Hyperlink"/>
                </w:rPr>
                <w:t>https://www.bbc.co.uk/iplayer/episodes/p09wg9cm/blair-brown-the-new-labour-revolution</w:t>
              </w:r>
            </w:hyperlink>
            <w:r>
              <w:t xml:space="preserve"> </w:t>
            </w:r>
          </w:p>
          <w:p w14:paraId="48A42778" w14:textId="5C8B02D4" w:rsidR="003928A1" w:rsidRDefault="003928A1"/>
          <w:p w14:paraId="5BF86FDB" w14:textId="77777777" w:rsidR="003928A1" w:rsidRDefault="003928A1"/>
          <w:p w14:paraId="1F63AE4B" w14:textId="77777777" w:rsidR="0031026A" w:rsidRDefault="0031026A" w:rsidP="0031026A">
            <w:r>
              <w:t>Some material on BBC teach for citizenship is also great on Politics:</w:t>
            </w:r>
          </w:p>
          <w:p w14:paraId="4E223AA7" w14:textId="77777777" w:rsidR="0031026A" w:rsidRDefault="0031026A" w:rsidP="0031026A"/>
          <w:p w14:paraId="1230F67B" w14:textId="77777777" w:rsidR="0031026A" w:rsidRDefault="00490FAA" w:rsidP="0031026A">
            <w:hyperlink r:id="rId62" w:history="1">
              <w:r w:rsidR="0031026A" w:rsidRPr="00590FB1">
                <w:rPr>
                  <w:rStyle w:val="Hyperlink"/>
                </w:rPr>
                <w:t>https://www.bbc.co.uk/teach/class-clips-video/citizenship-gcse-exploring-the-house-of-commons/zfjh8xs</w:t>
              </w:r>
            </w:hyperlink>
          </w:p>
          <w:p w14:paraId="7B6C900A" w14:textId="77777777" w:rsidR="0031026A" w:rsidRDefault="0031026A" w:rsidP="0031026A"/>
          <w:p w14:paraId="0EDEDB27" w14:textId="77777777" w:rsidR="0031026A" w:rsidRDefault="00490FAA" w:rsidP="0031026A">
            <w:hyperlink r:id="rId63" w:history="1">
              <w:r w:rsidR="0031026A" w:rsidRPr="00590FB1">
                <w:rPr>
                  <w:rStyle w:val="Hyperlink"/>
                </w:rPr>
                <w:t>https://www.bbc.co.uk/teach/class-clips-video/citizenship-gcse-how-government-works/zbpdf4j</w:t>
              </w:r>
            </w:hyperlink>
          </w:p>
          <w:p w14:paraId="168A230A" w14:textId="77777777" w:rsidR="0031026A" w:rsidRPr="00842A11" w:rsidRDefault="0031026A"/>
          <w:tbl>
            <w:tblPr>
              <w:tblStyle w:val="TableGrid"/>
              <w:tblW w:w="0" w:type="auto"/>
              <w:tblLook w:val="04A0" w:firstRow="1" w:lastRow="0" w:firstColumn="1" w:lastColumn="0" w:noHBand="0" w:noVBand="1"/>
            </w:tblPr>
            <w:tblGrid>
              <w:gridCol w:w="1695"/>
              <w:gridCol w:w="4357"/>
              <w:gridCol w:w="4354"/>
            </w:tblGrid>
            <w:tr w:rsidR="00CD04D9" w14:paraId="0303C704" w14:textId="77777777" w:rsidTr="001E6D70">
              <w:tc>
                <w:tcPr>
                  <w:tcW w:w="1696" w:type="dxa"/>
                </w:tcPr>
                <w:p w14:paraId="4C6EEF21" w14:textId="77777777" w:rsidR="00CD04D9" w:rsidRDefault="00CD04D9" w:rsidP="00CD04D9">
                  <w:r>
                    <w:rPr>
                      <w:noProof/>
                      <w:lang w:eastAsia="en-GB"/>
                    </w:rPr>
                    <w:drawing>
                      <wp:inline distT="0" distB="0" distL="0" distR="0" wp14:anchorId="64B29420" wp14:editId="31E9795A">
                        <wp:extent cx="914400" cy="914400"/>
                        <wp:effectExtent l="0" t="0" r="0" b="0"/>
                        <wp:docPr id="31" name="Graphic 31" descr="Headph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headphones.svg"/>
                                <pic:cNvPicPr/>
                              </pic:nvPicPr>
                              <pic:blipFill>
                                <a:blip r:embed="rId64" cstate="print">
                                  <a:extLst>
                                    <a:ext uri="{28A0092B-C50C-407E-A947-70E740481C1C}">
                                      <a14:useLocalDpi xmlns:a14="http://schemas.microsoft.com/office/drawing/2010/main" val="0"/>
                                    </a:ext>
                                    <a:ext uri="{96DAC541-7B7A-43D3-8B79-37D633B846F1}">
                                      <asvg:svgBlip xmlns:asvg="http://schemas.microsoft.com/office/drawing/2016/SVG/main" r:embed="rId65"/>
                                    </a:ext>
                                  </a:extLst>
                                </a:blip>
                                <a:stretch>
                                  <a:fillRect/>
                                </a:stretch>
                              </pic:blipFill>
                              <pic:spPr>
                                <a:xfrm>
                                  <a:off x="0" y="0"/>
                                  <a:ext cx="914400" cy="914400"/>
                                </a:xfrm>
                                <a:prstGeom prst="rect">
                                  <a:avLst/>
                                </a:prstGeom>
                              </pic:spPr>
                            </pic:pic>
                          </a:graphicData>
                        </a:graphic>
                      </wp:inline>
                    </w:drawing>
                  </w:r>
                </w:p>
              </w:tc>
              <w:tc>
                <w:tcPr>
                  <w:tcW w:w="4380" w:type="dxa"/>
                </w:tcPr>
                <w:p w14:paraId="56D89D2E" w14:textId="77777777" w:rsidR="00CD04D9" w:rsidRDefault="00490FAA" w:rsidP="00CD04D9">
                  <w:hyperlink r:id="rId66" w:history="1">
                    <w:r w:rsidR="00CD04D9" w:rsidRPr="00AE15E1">
                      <w:rPr>
                        <w:rStyle w:val="Hyperlink"/>
                      </w:rPr>
                      <w:t>Stitcher – A-level politics podcast</w:t>
                    </w:r>
                  </w:hyperlink>
                </w:p>
                <w:p w14:paraId="4F12BF88" w14:textId="77777777" w:rsidR="00CD04D9" w:rsidRDefault="00490FAA" w:rsidP="00CD04D9">
                  <w:hyperlink r:id="rId67" w:history="1">
                    <w:r w:rsidR="00CD04D9" w:rsidRPr="00471B8D">
                      <w:rPr>
                        <w:rStyle w:val="Hyperlink"/>
                      </w:rPr>
                      <w:t>Beyond Westminster</w:t>
                    </w:r>
                  </w:hyperlink>
                </w:p>
                <w:p w14:paraId="1D4AABBC" w14:textId="77777777" w:rsidR="00CD04D9" w:rsidRDefault="00490FAA" w:rsidP="00CD04D9">
                  <w:hyperlink r:id="rId68" w:history="1">
                    <w:r w:rsidR="00CD04D9" w:rsidRPr="00AE15E1">
                      <w:rPr>
                        <w:rStyle w:val="Hyperlink"/>
                      </w:rPr>
                      <w:t>BBC politics podcasts</w:t>
                    </w:r>
                  </w:hyperlink>
                </w:p>
                <w:p w14:paraId="54AB1147" w14:textId="77777777" w:rsidR="00CD04D9" w:rsidRDefault="00490FAA" w:rsidP="00CD04D9">
                  <w:hyperlink r:id="rId69" w:history="1">
                    <w:r w:rsidR="00CD04D9" w:rsidRPr="00471B8D">
                      <w:rPr>
                        <w:rStyle w:val="Hyperlink"/>
                      </w:rPr>
                      <w:t>The Westminster Hour</w:t>
                    </w:r>
                  </w:hyperlink>
                </w:p>
                <w:p w14:paraId="41C2C3A9" w14:textId="77777777" w:rsidR="00CD04D9" w:rsidRDefault="00490FAA" w:rsidP="00CD04D9">
                  <w:hyperlink r:id="rId70" w:history="1">
                    <w:r w:rsidR="00CD04D9" w:rsidRPr="00AE15E1">
                      <w:rPr>
                        <w:rStyle w:val="Hyperlink"/>
                      </w:rPr>
                      <w:t>Politics.co.uk podcasts</w:t>
                    </w:r>
                  </w:hyperlink>
                </w:p>
                <w:p w14:paraId="67D8EF54" w14:textId="77777777" w:rsidR="00CD04D9" w:rsidRDefault="00CD04D9" w:rsidP="00CD04D9"/>
              </w:tc>
              <w:tc>
                <w:tcPr>
                  <w:tcW w:w="4380" w:type="dxa"/>
                </w:tcPr>
                <w:p w14:paraId="0862478E" w14:textId="77777777" w:rsidR="00CD04D9" w:rsidRDefault="00490FAA" w:rsidP="00CD04D9">
                  <w:hyperlink r:id="rId71" w:history="1">
                    <w:r w:rsidR="00CD04D9" w:rsidRPr="00AE15E1">
                      <w:rPr>
                        <w:rStyle w:val="Hyperlink"/>
                      </w:rPr>
                      <w:t>Guardian ‘politics weekly’ podcasts</w:t>
                    </w:r>
                  </w:hyperlink>
                </w:p>
                <w:p w14:paraId="3D5FC47D" w14:textId="77777777" w:rsidR="00CD04D9" w:rsidRDefault="00490FAA" w:rsidP="00CD04D9">
                  <w:hyperlink r:id="rId72" w:history="1">
                    <w:r w:rsidR="00CD04D9" w:rsidRPr="00C106D3">
                      <w:rPr>
                        <w:rStyle w:val="Hyperlink"/>
                      </w:rPr>
                      <w:t>Going the way of the dodo</w:t>
                    </w:r>
                  </w:hyperlink>
                </w:p>
                <w:p w14:paraId="1E01C834" w14:textId="77777777" w:rsidR="00CD04D9" w:rsidRDefault="00490FAA" w:rsidP="00CD04D9">
                  <w:hyperlink r:id="rId73" w:history="1">
                    <w:r w:rsidR="00CD04D9" w:rsidRPr="00AE15E1">
                      <w:rPr>
                        <w:rStyle w:val="Hyperlink"/>
                      </w:rPr>
                      <w:t>10 of the best podcasts</w:t>
                    </w:r>
                  </w:hyperlink>
                </w:p>
                <w:p w14:paraId="456A2FBB" w14:textId="77777777" w:rsidR="00CD04D9" w:rsidRDefault="00490FAA" w:rsidP="00CD04D9">
                  <w:hyperlink r:id="rId74" w:history="1">
                    <w:r w:rsidR="00CD04D9" w:rsidRPr="00C106D3">
                      <w:rPr>
                        <w:rStyle w:val="Hyperlink"/>
                      </w:rPr>
                      <w:t>Takes from the lobby</w:t>
                    </w:r>
                  </w:hyperlink>
                </w:p>
                <w:p w14:paraId="15B605A8" w14:textId="77777777" w:rsidR="00CD04D9" w:rsidRDefault="00490FAA" w:rsidP="00CD04D9">
                  <w:hyperlink r:id="rId75" w:history="1">
                    <w:r w:rsidR="00CD04D9" w:rsidRPr="00AE15E1">
                      <w:rPr>
                        <w:rStyle w:val="Hyperlink"/>
                      </w:rPr>
                      <w:t>Learn out loud podcasts</w:t>
                    </w:r>
                  </w:hyperlink>
                </w:p>
              </w:tc>
            </w:tr>
          </w:tbl>
          <w:p w14:paraId="42F694C8" w14:textId="77777777" w:rsidR="00E32235" w:rsidRDefault="00E32235"/>
          <w:tbl>
            <w:tblPr>
              <w:tblStyle w:val="TableGrid"/>
              <w:tblW w:w="0" w:type="auto"/>
              <w:tblLook w:val="04A0" w:firstRow="1" w:lastRow="0" w:firstColumn="1" w:lastColumn="0" w:noHBand="0" w:noVBand="1"/>
            </w:tblPr>
            <w:tblGrid>
              <w:gridCol w:w="1693"/>
              <w:gridCol w:w="4153"/>
              <w:gridCol w:w="4560"/>
            </w:tblGrid>
            <w:tr w:rsidR="00CD04D9" w14:paraId="19865289" w14:textId="77777777" w:rsidTr="001E6D70">
              <w:tc>
                <w:tcPr>
                  <w:tcW w:w="1696" w:type="dxa"/>
                </w:tcPr>
                <w:p w14:paraId="08B69C92" w14:textId="77777777" w:rsidR="00CD04D9" w:rsidRDefault="00CD04D9" w:rsidP="00CD04D9">
                  <w:r>
                    <w:rPr>
                      <w:noProof/>
                      <w:lang w:eastAsia="en-GB"/>
                    </w:rPr>
                    <w:drawing>
                      <wp:inline distT="0" distB="0" distL="0" distR="0" wp14:anchorId="64E1307C" wp14:editId="2E0DE721">
                        <wp:extent cx="914400" cy="914400"/>
                        <wp:effectExtent l="0" t="0" r="0" b="0"/>
                        <wp:docPr id="46" name="Graphic 46" descr="Tele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television.svg"/>
                                <pic:cNvPicPr/>
                              </pic:nvPicPr>
                              <pic:blipFill>
                                <a:blip r:embed="rId76" cstate="print">
                                  <a:extLst>
                                    <a:ext uri="{28A0092B-C50C-407E-A947-70E740481C1C}">
                                      <a14:useLocalDpi xmlns:a14="http://schemas.microsoft.com/office/drawing/2010/main" val="0"/>
                                    </a:ext>
                                    <a:ext uri="{96DAC541-7B7A-43D3-8B79-37D633B846F1}">
                                      <asvg:svgBlip xmlns:asvg="http://schemas.microsoft.com/office/drawing/2016/SVG/main" r:embed="rId77"/>
                                    </a:ext>
                                  </a:extLst>
                                </a:blip>
                                <a:stretch>
                                  <a:fillRect/>
                                </a:stretch>
                              </pic:blipFill>
                              <pic:spPr>
                                <a:xfrm>
                                  <a:off x="0" y="0"/>
                                  <a:ext cx="914400" cy="914400"/>
                                </a:xfrm>
                                <a:prstGeom prst="rect">
                                  <a:avLst/>
                                </a:prstGeom>
                              </pic:spPr>
                            </pic:pic>
                          </a:graphicData>
                        </a:graphic>
                      </wp:inline>
                    </w:drawing>
                  </w:r>
                </w:p>
              </w:tc>
              <w:tc>
                <w:tcPr>
                  <w:tcW w:w="4380" w:type="dxa"/>
                </w:tcPr>
                <w:p w14:paraId="60A14456" w14:textId="77777777" w:rsidR="00CD04D9" w:rsidRDefault="00490FAA" w:rsidP="00CD04D9">
                  <w:pPr>
                    <w:rPr>
                      <w:rStyle w:val="Hyperlink"/>
                    </w:rPr>
                  </w:pPr>
                  <w:hyperlink r:id="rId78" w:history="1">
                    <w:r w:rsidR="00CD04D9" w:rsidRPr="007177C4">
                      <w:rPr>
                        <w:rStyle w:val="Hyperlink"/>
                      </w:rPr>
                      <w:t>iPlayer Climate Change Playlist</w:t>
                    </w:r>
                  </w:hyperlink>
                </w:p>
                <w:p w14:paraId="25C77308" w14:textId="77777777" w:rsidR="00CD04D9" w:rsidRPr="004F2A7A" w:rsidRDefault="00490FAA" w:rsidP="00CD04D9">
                  <w:pPr>
                    <w:rPr>
                      <w:rStyle w:val="Hyperlink"/>
                    </w:rPr>
                  </w:pPr>
                  <w:hyperlink r:id="rId79" w:history="1">
                    <w:r w:rsidR="00CD04D9" w:rsidRPr="007A1E40">
                      <w:rPr>
                        <w:rStyle w:val="Hyperlink"/>
                        <w:noProof/>
                      </w:rPr>
                      <w:t>W</w:t>
                    </w:r>
                    <w:proofErr w:type="spellStart"/>
                    <w:r w:rsidR="00CD04D9" w:rsidRPr="007A1E40">
                      <w:rPr>
                        <w:rStyle w:val="Hyperlink"/>
                      </w:rPr>
                      <w:t>orld</w:t>
                    </w:r>
                    <w:proofErr w:type="spellEnd"/>
                    <w:r w:rsidR="00CD04D9" w:rsidRPr="007A1E40">
                      <w:rPr>
                        <w:rStyle w:val="Hyperlink"/>
                      </w:rPr>
                      <w:t xml:space="preserve"> economic forum videos</w:t>
                    </w:r>
                  </w:hyperlink>
                </w:p>
                <w:p w14:paraId="6F94C0F0" w14:textId="77777777" w:rsidR="00CD04D9" w:rsidRDefault="00490FAA" w:rsidP="00CD04D9">
                  <w:hyperlink r:id="rId80" w:history="1">
                    <w:r w:rsidR="00CD04D9" w:rsidRPr="00471B8D">
                      <w:rPr>
                        <w:rStyle w:val="Hyperlink"/>
                      </w:rPr>
                      <w:t>Politics Live – BBC iPlayer</w:t>
                    </w:r>
                  </w:hyperlink>
                </w:p>
                <w:p w14:paraId="38BA9885" w14:textId="77777777" w:rsidR="00CD04D9" w:rsidRDefault="00490FAA" w:rsidP="00CD04D9">
                  <w:hyperlink r:id="rId81" w:history="1">
                    <w:r w:rsidR="00CD04D9" w:rsidRPr="00471B8D">
                      <w:rPr>
                        <w:rStyle w:val="Hyperlink"/>
                      </w:rPr>
                      <w:t>The Andrew Marr Show</w:t>
                    </w:r>
                  </w:hyperlink>
                </w:p>
                <w:p w14:paraId="6979FE5B" w14:textId="77777777" w:rsidR="00CD04D9" w:rsidRDefault="00490FAA" w:rsidP="00CD04D9">
                  <w:hyperlink r:id="rId82" w:history="1">
                    <w:r w:rsidR="00CD04D9" w:rsidRPr="00471B8D">
                      <w:rPr>
                        <w:rStyle w:val="Hyperlink"/>
                      </w:rPr>
                      <w:t>The Politics Show</w:t>
                    </w:r>
                  </w:hyperlink>
                </w:p>
              </w:tc>
              <w:tc>
                <w:tcPr>
                  <w:tcW w:w="4380" w:type="dxa"/>
                </w:tcPr>
                <w:p w14:paraId="081FD350" w14:textId="77777777" w:rsidR="00CD04D9" w:rsidRDefault="00490FAA" w:rsidP="00CD04D9">
                  <w:hyperlink r:id="rId83" w:history="1">
                    <w:r w:rsidR="00CD04D9" w:rsidRPr="00471B8D">
                      <w:rPr>
                        <w:rStyle w:val="Hyperlink"/>
                      </w:rPr>
                      <w:t>Question Time</w:t>
                    </w:r>
                  </w:hyperlink>
                </w:p>
                <w:p w14:paraId="47FA46E7" w14:textId="77777777" w:rsidR="00CD04D9" w:rsidRDefault="00490FAA" w:rsidP="00CD04D9">
                  <w:hyperlink r:id="rId84" w:history="1">
                    <w:r w:rsidR="00CD04D9" w:rsidRPr="00471B8D">
                      <w:rPr>
                        <w:rStyle w:val="Hyperlink"/>
                      </w:rPr>
                      <w:t>BBC Parliament</w:t>
                    </w:r>
                  </w:hyperlink>
                </w:p>
                <w:p w14:paraId="677EF783" w14:textId="77777777" w:rsidR="00CD04D9" w:rsidRPr="0082171F" w:rsidRDefault="00490FAA" w:rsidP="00CD04D9">
                  <w:hyperlink r:id="rId85" w:history="1">
                    <w:r w:rsidR="00CD04D9" w:rsidRPr="0082171F">
                      <w:rPr>
                        <w:rStyle w:val="Hyperlink"/>
                      </w:rPr>
                      <w:t>Cabinet Confidential</w:t>
                    </w:r>
                  </w:hyperlink>
                </w:p>
                <w:p w14:paraId="0CEA5680" w14:textId="77777777" w:rsidR="00CD04D9" w:rsidRDefault="00490FAA" w:rsidP="00CD04D9">
                  <w:pPr>
                    <w:rPr>
                      <w:rStyle w:val="Hyperlink"/>
                    </w:rPr>
                  </w:pPr>
                  <w:hyperlink r:id="rId86" w:history="1">
                    <w:r w:rsidR="00CD04D9" w:rsidRPr="00C106D3">
                      <w:rPr>
                        <w:rStyle w:val="Hyperlink"/>
                      </w:rPr>
                      <w:t>Globalisation if Good – Johan Norberg</w:t>
                    </w:r>
                  </w:hyperlink>
                </w:p>
                <w:p w14:paraId="15053449" w14:textId="77777777" w:rsidR="00CD04D9" w:rsidRDefault="00490FAA" w:rsidP="00CD04D9">
                  <w:hyperlink r:id="rId87" w:history="1">
                    <w:r w:rsidR="001C2BCA" w:rsidRPr="001C2BCA">
                      <w:rPr>
                        <w:color w:val="0000FF"/>
                        <w:u w:val="single"/>
                      </w:rPr>
                      <w:t>BBC News Channel - Dateline London</w:t>
                    </w:r>
                  </w:hyperlink>
                  <w:r w:rsidR="001C2BCA">
                    <w:t xml:space="preserve"> </w:t>
                  </w:r>
                </w:p>
                <w:p w14:paraId="03B38873" w14:textId="77777777" w:rsidR="00CD04D9" w:rsidRDefault="00490FAA" w:rsidP="00CD04D9">
                  <w:hyperlink r:id="rId88" w:history="1">
                    <w:r w:rsidR="00CD04D9" w:rsidRPr="00590FB1">
                      <w:rPr>
                        <w:rStyle w:val="Hyperlink"/>
                      </w:rPr>
                      <w:t>https://www.bbc.co.uk/programmes/b006m93g</w:t>
                    </w:r>
                  </w:hyperlink>
                </w:p>
              </w:tc>
            </w:tr>
          </w:tbl>
          <w:p w14:paraId="5119126F" w14:textId="77777777" w:rsidR="00CD04D9" w:rsidRPr="00842A11" w:rsidRDefault="00CD04D9"/>
        </w:tc>
      </w:tr>
    </w:tbl>
    <w:p w14:paraId="70C2FB18" w14:textId="77777777" w:rsidR="00ED0E00" w:rsidRPr="00842A11" w:rsidRDefault="00ED0E00"/>
    <w:tbl>
      <w:tblPr>
        <w:tblStyle w:val="TableGrid"/>
        <w:tblW w:w="10632" w:type="dxa"/>
        <w:tblInd w:w="-743" w:type="dxa"/>
        <w:tblLook w:val="04A0" w:firstRow="1" w:lastRow="0" w:firstColumn="1" w:lastColumn="0" w:noHBand="0" w:noVBand="1"/>
      </w:tblPr>
      <w:tblGrid>
        <w:gridCol w:w="10632"/>
      </w:tblGrid>
      <w:tr w:rsidR="00ED0E00" w:rsidRPr="00842A11" w14:paraId="278013DE" w14:textId="77777777" w:rsidTr="0031026A">
        <w:tc>
          <w:tcPr>
            <w:tcW w:w="10632" w:type="dxa"/>
            <w:shd w:val="clear" w:color="auto" w:fill="D9D9D9" w:themeFill="background1" w:themeFillShade="D9"/>
          </w:tcPr>
          <w:p w14:paraId="0327B186" w14:textId="77777777" w:rsidR="00ED0E00" w:rsidRPr="00842A11" w:rsidRDefault="00ED0E00" w:rsidP="00ED0E00">
            <w:pPr>
              <w:jc w:val="center"/>
              <w:rPr>
                <w:b/>
              </w:rPr>
            </w:pPr>
            <w:r w:rsidRPr="00842A11">
              <w:rPr>
                <w:b/>
              </w:rPr>
              <w:t xml:space="preserve">Research Activity </w:t>
            </w:r>
          </w:p>
          <w:p w14:paraId="24D20114" w14:textId="77777777" w:rsidR="00E32235" w:rsidRPr="00842A11" w:rsidRDefault="00E32235" w:rsidP="00C97184">
            <w:pPr>
              <w:jc w:val="center"/>
            </w:pPr>
            <w:r w:rsidRPr="00842A11">
              <w:t>Using the internet and books, complete the following task. You should produce notes using the Cornell Note Taking System (</w:t>
            </w:r>
            <w:hyperlink r:id="rId89" w:history="1">
              <w:r w:rsidRPr="00842A11">
                <w:rPr>
                  <w:rStyle w:val="Hyperlink"/>
                </w:rPr>
                <w:t>http://lsc.cornell.edu/wp-content/uploads/2015/10/Cornell-Note_Taking-System.pdf</w:t>
              </w:r>
            </w:hyperlink>
            <w:r w:rsidR="00C97184">
              <w:t>) on the following topic(s)</w:t>
            </w:r>
            <w:r w:rsidRPr="00842A11">
              <w:t xml:space="preserve">. </w:t>
            </w:r>
          </w:p>
        </w:tc>
      </w:tr>
      <w:tr w:rsidR="00ED0E00" w:rsidRPr="00842A11" w14:paraId="2EFB9291" w14:textId="77777777" w:rsidTr="0031026A">
        <w:tc>
          <w:tcPr>
            <w:tcW w:w="10632" w:type="dxa"/>
          </w:tcPr>
          <w:p w14:paraId="7786ED95" w14:textId="77777777" w:rsidR="00F57C64" w:rsidRPr="00CD04D9" w:rsidRDefault="00F57C64" w:rsidP="00F57C64">
            <w:r w:rsidRPr="00CD04D9">
              <w:t xml:space="preserve">1. Your research task is to choose one of the following parties: Conservative &amp; Unionist Party or Labour Party. </w:t>
            </w:r>
          </w:p>
          <w:p w14:paraId="0E556757" w14:textId="77777777" w:rsidR="00F57C64" w:rsidRPr="00CD04D9" w:rsidRDefault="00F57C64" w:rsidP="00F57C64">
            <w:r w:rsidRPr="00CD04D9">
              <w:t>You need to research the history of the party, their ideology and policy beliefs (including their most recent election manifesto), their electoral performance (are they currently in government? How well did they do</w:t>
            </w:r>
            <w:r w:rsidR="00C97184">
              <w:t xml:space="preserve"> at the last election</w:t>
            </w:r>
            <w:r w:rsidRPr="00CD04D9">
              <w:t xml:space="preserve">?) and finally key figures in that party (include photos and descriptions of who they are). This should be about one A4 page of typed work. You need to turn this into some sort of leaflet/flyer about that party including pictures, not just a set of notes. </w:t>
            </w:r>
          </w:p>
          <w:p w14:paraId="7D6A31F8" w14:textId="77777777" w:rsidR="00F57C64" w:rsidRPr="00CD04D9" w:rsidRDefault="00F57C64" w:rsidP="00F57C64"/>
          <w:p w14:paraId="6E0BEE3A" w14:textId="77777777" w:rsidR="00F57C64" w:rsidRPr="00CD04D9" w:rsidRDefault="00F57C64" w:rsidP="00F57C64">
            <w:r w:rsidRPr="00CD04D9">
              <w:t xml:space="preserve">2. Conduct some research into the role of your local MP. </w:t>
            </w:r>
          </w:p>
          <w:p w14:paraId="5ABF2014" w14:textId="77777777" w:rsidR="00F57C64" w:rsidRPr="00CD04D9" w:rsidRDefault="00F57C64" w:rsidP="00F57C64">
            <w:r w:rsidRPr="00CD04D9">
              <w:t>I would like you to find out who your local MP is and the following details about them:</w:t>
            </w:r>
          </w:p>
          <w:p w14:paraId="713E8697" w14:textId="77777777" w:rsidR="00F57C64" w:rsidRPr="00CD04D9" w:rsidRDefault="00F57C64" w:rsidP="00F57C64">
            <w:r w:rsidRPr="00CD04D9">
              <w:t xml:space="preserve">MP’s name: </w:t>
            </w:r>
          </w:p>
          <w:p w14:paraId="06BE3B35" w14:textId="77777777" w:rsidR="00F57C64" w:rsidRPr="00CD04D9" w:rsidRDefault="00F57C64" w:rsidP="00F57C64">
            <w:r w:rsidRPr="00CD04D9">
              <w:t>Political party:</w:t>
            </w:r>
          </w:p>
          <w:p w14:paraId="4AF2068B" w14:textId="77777777" w:rsidR="00F57C64" w:rsidRPr="00CD04D9" w:rsidRDefault="00F57C64" w:rsidP="00F57C64">
            <w:r w:rsidRPr="00CD04D9">
              <w:lastRenderedPageBreak/>
              <w:t xml:space="preserve">Constituency (the area they represent): </w:t>
            </w:r>
          </w:p>
          <w:p w14:paraId="41F1D55E" w14:textId="77777777" w:rsidR="00F57C64" w:rsidRPr="00CD04D9" w:rsidRDefault="00F57C64" w:rsidP="00F57C64">
            <w:r w:rsidRPr="00CD04D9">
              <w:t xml:space="preserve">Areas they have a particular interest in: </w:t>
            </w:r>
          </w:p>
          <w:p w14:paraId="75934CF0" w14:textId="77777777" w:rsidR="00E32235" w:rsidRPr="00842A11" w:rsidRDefault="00F57C64" w:rsidP="004C4F43">
            <w:r w:rsidRPr="00CD04D9">
              <w:t xml:space="preserve">And finally, look at their voting record (found here </w:t>
            </w:r>
            <w:hyperlink r:id="rId90" w:history="1">
              <w:r w:rsidRPr="00CD04D9">
                <w:rPr>
                  <w:rStyle w:val="Hyperlink"/>
                </w:rPr>
                <w:t>https://www.theyworkforyou.com/</w:t>
              </w:r>
            </w:hyperlink>
            <w:r w:rsidRPr="00CD04D9">
              <w:t xml:space="preserve"> by clicking ‘voting record’) and jot down some ways in which they’ve voted in parliament. </w:t>
            </w:r>
          </w:p>
        </w:tc>
      </w:tr>
    </w:tbl>
    <w:p w14:paraId="0432966D" w14:textId="77777777" w:rsidR="00ED0E00" w:rsidRPr="00842A11" w:rsidRDefault="00ED0E00"/>
    <w:tbl>
      <w:tblPr>
        <w:tblStyle w:val="TableGrid"/>
        <w:tblW w:w="10632" w:type="dxa"/>
        <w:tblInd w:w="-743" w:type="dxa"/>
        <w:tblLook w:val="04A0" w:firstRow="1" w:lastRow="0" w:firstColumn="1" w:lastColumn="0" w:noHBand="0" w:noVBand="1"/>
      </w:tblPr>
      <w:tblGrid>
        <w:gridCol w:w="10632"/>
      </w:tblGrid>
      <w:tr w:rsidR="00ED0E00" w:rsidRPr="00842A11" w14:paraId="699B9E47" w14:textId="77777777" w:rsidTr="00F57C64">
        <w:tc>
          <w:tcPr>
            <w:tcW w:w="10632" w:type="dxa"/>
            <w:shd w:val="clear" w:color="auto" w:fill="D9D9D9" w:themeFill="background1" w:themeFillShade="D9"/>
          </w:tcPr>
          <w:p w14:paraId="23C18D98" w14:textId="77777777" w:rsidR="00ED0E00" w:rsidRPr="00842A11" w:rsidRDefault="00ED0E00" w:rsidP="00ED0E00">
            <w:pPr>
              <w:jc w:val="center"/>
              <w:rPr>
                <w:b/>
              </w:rPr>
            </w:pPr>
            <w:r w:rsidRPr="00842A11">
              <w:rPr>
                <w:b/>
              </w:rPr>
              <w:t xml:space="preserve">Pre-Knowledge Task </w:t>
            </w:r>
          </w:p>
          <w:p w14:paraId="5361CA52" w14:textId="77777777" w:rsidR="00E32235" w:rsidRPr="00842A11" w:rsidRDefault="00F57C64" w:rsidP="00E32235">
            <w:pPr>
              <w:jc w:val="center"/>
            </w:pPr>
            <w:r>
              <w:t>You should really have a good knowledge of the below:</w:t>
            </w:r>
            <w:r w:rsidR="00E32235" w:rsidRPr="00842A11">
              <w:t xml:space="preserve"> </w:t>
            </w:r>
          </w:p>
        </w:tc>
      </w:tr>
      <w:tr w:rsidR="00ED0E00" w:rsidRPr="00842A11" w14:paraId="3D065057" w14:textId="77777777" w:rsidTr="00F57C64">
        <w:tc>
          <w:tcPr>
            <w:tcW w:w="10632" w:type="dxa"/>
          </w:tcPr>
          <w:p w14:paraId="1213F89D" w14:textId="77777777" w:rsidR="00ED0E00" w:rsidRPr="00842A11" w:rsidRDefault="00ED0E00"/>
          <w:p w14:paraId="23356B50" w14:textId="77777777" w:rsidR="00E32235" w:rsidRDefault="00F57C64">
            <w:r>
              <w:t>Find out the names of the following and maybe find out a bit about them:</w:t>
            </w:r>
          </w:p>
          <w:p w14:paraId="5362B274" w14:textId="77777777" w:rsidR="00F57C64" w:rsidRDefault="00F57C64">
            <w:r>
              <w:t>The Prime Minister, The Chancellor of the Exchequer, The home secretary, the foreign secretary</w:t>
            </w:r>
          </w:p>
          <w:p w14:paraId="0C64F68B" w14:textId="77777777" w:rsidR="00F57C64" w:rsidRDefault="00F57C64"/>
          <w:p w14:paraId="1852E347" w14:textId="77777777" w:rsidR="00F57C64" w:rsidRDefault="00F57C64">
            <w:r>
              <w:t xml:space="preserve">Find out who the leader of the opposition </w:t>
            </w:r>
            <w:proofErr w:type="gramStart"/>
            <w:r>
              <w:t>is</w:t>
            </w:r>
            <w:proofErr w:type="gramEnd"/>
            <w:r>
              <w:t xml:space="preserve"> and the shadow chancellor is etc. </w:t>
            </w:r>
          </w:p>
          <w:p w14:paraId="3EE5D7C9" w14:textId="77777777" w:rsidR="00F57C64" w:rsidRDefault="00F57C64"/>
          <w:p w14:paraId="12940E51" w14:textId="77777777" w:rsidR="00F57C64" w:rsidRDefault="00F57C64">
            <w:r>
              <w:t xml:space="preserve">Who are the leaders of the following parties: Conservatives, Labour, Liberal Democrats, SNP, Plaid Cymru, Green </w:t>
            </w:r>
            <w:proofErr w:type="gramStart"/>
            <w:r>
              <w:t>Party</w:t>
            </w:r>
            <w:proofErr w:type="gramEnd"/>
          </w:p>
          <w:p w14:paraId="54F5FA2A" w14:textId="77777777" w:rsidR="00F57C64" w:rsidRDefault="00F57C64"/>
          <w:p w14:paraId="7B8AF4B2" w14:textId="77777777" w:rsidR="00F57C64" w:rsidRDefault="00F57C64">
            <w:r>
              <w:t xml:space="preserve">What is the current state of the House of </w:t>
            </w:r>
            <w:proofErr w:type="gramStart"/>
            <w:r>
              <w:t>Commons?-</w:t>
            </w:r>
            <w:proofErr w:type="gramEnd"/>
            <w:r>
              <w:t xml:space="preserve"> Find out how many MPs each party has, how </w:t>
            </w:r>
            <w:r w:rsidR="00CD04D9">
              <w:t>big the government majority is, what % people voted for each party in the last election.</w:t>
            </w:r>
          </w:p>
          <w:p w14:paraId="1CDA4FE5" w14:textId="77777777" w:rsidR="00F57C64" w:rsidRDefault="00F57C64"/>
          <w:p w14:paraId="7E37C826" w14:textId="77777777" w:rsidR="00F57C64" w:rsidRPr="00842A11" w:rsidRDefault="00F57C64">
            <w:r>
              <w:t>Who are the leaders of the following countries: USA, China, France, Germany, Russia</w:t>
            </w:r>
            <w:r w:rsidR="00CD04D9">
              <w:t xml:space="preserve">, India, Brazil, Japan, Head of the European </w:t>
            </w:r>
            <w:proofErr w:type="gramStart"/>
            <w:r w:rsidR="00CD04D9">
              <w:t>Commission</w:t>
            </w:r>
            <w:r>
              <w:t>.</w:t>
            </w:r>
            <w:proofErr w:type="gramEnd"/>
            <w:r>
              <w:t xml:space="preserve"> </w:t>
            </w:r>
            <w:r w:rsidR="00CD04D9">
              <w:t xml:space="preserve"> </w:t>
            </w:r>
          </w:p>
        </w:tc>
      </w:tr>
    </w:tbl>
    <w:p w14:paraId="3645013B" w14:textId="77777777" w:rsidR="00ED0E00" w:rsidRPr="00842A11" w:rsidRDefault="00ED0E00"/>
    <w:tbl>
      <w:tblPr>
        <w:tblStyle w:val="TableGrid"/>
        <w:tblW w:w="10632" w:type="dxa"/>
        <w:tblInd w:w="-743" w:type="dxa"/>
        <w:tblLook w:val="04A0" w:firstRow="1" w:lastRow="0" w:firstColumn="1" w:lastColumn="0" w:noHBand="0" w:noVBand="1"/>
      </w:tblPr>
      <w:tblGrid>
        <w:gridCol w:w="10632"/>
      </w:tblGrid>
      <w:tr w:rsidR="00ED0E00" w:rsidRPr="00842A11" w14:paraId="2186B223" w14:textId="77777777" w:rsidTr="00CD04D9">
        <w:tc>
          <w:tcPr>
            <w:tcW w:w="10632" w:type="dxa"/>
            <w:shd w:val="clear" w:color="auto" w:fill="D9D9D9" w:themeFill="background1" w:themeFillShade="D9"/>
          </w:tcPr>
          <w:p w14:paraId="104D164B" w14:textId="77777777" w:rsidR="00ED0E00" w:rsidRPr="00842A11" w:rsidRDefault="00ED0E00" w:rsidP="00ED0E00">
            <w:pPr>
              <w:jc w:val="center"/>
              <w:rPr>
                <w:b/>
              </w:rPr>
            </w:pPr>
            <w:r w:rsidRPr="00842A11">
              <w:rPr>
                <w:b/>
              </w:rPr>
              <w:t xml:space="preserve">Ideas for Day Trips </w:t>
            </w:r>
          </w:p>
          <w:p w14:paraId="785CF743" w14:textId="77777777" w:rsidR="00E32235" w:rsidRPr="00842A11" w:rsidRDefault="00E32235" w:rsidP="00ED0E00">
            <w:pPr>
              <w:jc w:val="center"/>
            </w:pPr>
            <w:r w:rsidRPr="00842A11">
              <w:t xml:space="preserve">Visiting some of the places in the list below could be fun AND educational…. </w:t>
            </w:r>
          </w:p>
        </w:tc>
      </w:tr>
      <w:tr w:rsidR="00ED0E00" w:rsidRPr="00842A11" w14:paraId="51B5DAD1" w14:textId="77777777" w:rsidTr="00CD04D9">
        <w:tc>
          <w:tcPr>
            <w:tcW w:w="10632" w:type="dxa"/>
          </w:tcPr>
          <w:p w14:paraId="476CB8AA" w14:textId="77777777" w:rsidR="00ED0E00" w:rsidRPr="00842A11" w:rsidRDefault="00ED0E00"/>
          <w:p w14:paraId="30F52454" w14:textId="77777777" w:rsidR="00CD04D9" w:rsidRDefault="00CD04D9" w:rsidP="00CD04D9">
            <w:r>
              <w:t>Houses of Parliament</w:t>
            </w:r>
          </w:p>
          <w:p w14:paraId="477F8ACC" w14:textId="77777777" w:rsidR="00CD04D9" w:rsidRDefault="00CD04D9" w:rsidP="00CD04D9">
            <w:r>
              <w:t>A surgery of your local MP</w:t>
            </w:r>
            <w:r w:rsidR="005874EB">
              <w:t xml:space="preserve"> </w:t>
            </w:r>
          </w:p>
          <w:p w14:paraId="02FC9D9D" w14:textId="77777777" w:rsidR="00CD04D9" w:rsidRDefault="00CD04D9" w:rsidP="00CD04D9">
            <w:r>
              <w:t>Brussels (see the EU parliament)</w:t>
            </w:r>
          </w:p>
          <w:p w14:paraId="303739EC" w14:textId="77777777" w:rsidR="00E32235" w:rsidRPr="00842A11" w:rsidRDefault="00E32235" w:rsidP="00BE0EAB"/>
        </w:tc>
      </w:tr>
    </w:tbl>
    <w:p w14:paraId="48986ABA" w14:textId="77777777" w:rsidR="00ED0E00" w:rsidRPr="00842A11" w:rsidRDefault="00ED0E00"/>
    <w:tbl>
      <w:tblPr>
        <w:tblStyle w:val="TableGrid"/>
        <w:tblW w:w="10632" w:type="dxa"/>
        <w:tblInd w:w="-743" w:type="dxa"/>
        <w:tblLook w:val="04A0" w:firstRow="1" w:lastRow="0" w:firstColumn="1" w:lastColumn="0" w:noHBand="0" w:noVBand="1"/>
      </w:tblPr>
      <w:tblGrid>
        <w:gridCol w:w="10632"/>
      </w:tblGrid>
      <w:tr w:rsidR="00ED0E00" w:rsidRPr="00842A11" w14:paraId="7D866381" w14:textId="77777777" w:rsidTr="00CD04D9">
        <w:tc>
          <w:tcPr>
            <w:tcW w:w="10632" w:type="dxa"/>
            <w:shd w:val="clear" w:color="auto" w:fill="D9D9D9" w:themeFill="background1" w:themeFillShade="D9"/>
          </w:tcPr>
          <w:p w14:paraId="1A434381" w14:textId="77777777" w:rsidR="00ED0E00" w:rsidRPr="00842A11" w:rsidRDefault="00ED0E00" w:rsidP="00ED0E00">
            <w:pPr>
              <w:jc w:val="center"/>
              <w:rPr>
                <w:b/>
              </w:rPr>
            </w:pPr>
            <w:r w:rsidRPr="00842A11">
              <w:rPr>
                <w:b/>
              </w:rPr>
              <w:t xml:space="preserve">Social Media and Websites </w:t>
            </w:r>
          </w:p>
          <w:p w14:paraId="21816EDA" w14:textId="77777777" w:rsidR="00E32235" w:rsidRPr="00842A11" w:rsidRDefault="00E32235" w:rsidP="00ED0E00">
            <w:pPr>
              <w:jc w:val="center"/>
            </w:pPr>
            <w:r w:rsidRPr="00842A11">
              <w:t>A who’s who of who to follow on social media</w:t>
            </w:r>
            <w:proofErr w:type="gramStart"/>
            <w:r w:rsidRPr="00842A11">
              <w:t>…..</w:t>
            </w:r>
            <w:proofErr w:type="gramEnd"/>
            <w:r w:rsidRPr="00842A11">
              <w:t xml:space="preserve"> </w:t>
            </w:r>
          </w:p>
        </w:tc>
      </w:tr>
      <w:tr w:rsidR="00ED0E00" w:rsidRPr="00842A11" w14:paraId="55A65CAE" w14:textId="77777777" w:rsidTr="00CD04D9">
        <w:tc>
          <w:tcPr>
            <w:tcW w:w="10632" w:type="dxa"/>
          </w:tcPr>
          <w:p w14:paraId="27A4428D" w14:textId="77777777" w:rsidR="00E32235" w:rsidRDefault="0007523B" w:rsidP="00BE0EAB">
            <w:pPr>
              <w:autoSpaceDE w:val="0"/>
              <w:autoSpaceDN w:val="0"/>
              <w:adjustRightInd w:val="0"/>
              <w:spacing w:after="64"/>
              <w:rPr>
                <w:rFonts w:cs="Arial"/>
                <w:color w:val="000000"/>
              </w:rPr>
            </w:pPr>
            <w:r>
              <w:rPr>
                <w:rFonts w:cs="Arial"/>
                <w:color w:val="000000"/>
              </w:rPr>
              <w:t>For the purposes of keeping up to date and factoring in different views open yourselves a Twitter account. Follow:</w:t>
            </w:r>
          </w:p>
          <w:p w14:paraId="6399EA45" w14:textId="77777777" w:rsidR="0007523B" w:rsidRDefault="0007523B" w:rsidP="00BE0EAB">
            <w:pPr>
              <w:autoSpaceDE w:val="0"/>
              <w:autoSpaceDN w:val="0"/>
              <w:adjustRightInd w:val="0"/>
              <w:spacing w:after="64"/>
              <w:rPr>
                <w:rFonts w:cs="Arial"/>
                <w:color w:val="000000"/>
              </w:rPr>
            </w:pPr>
            <w:r>
              <w:rPr>
                <w:rFonts w:cs="Arial"/>
                <w:color w:val="000000"/>
              </w:rPr>
              <w:t>-BBC news night and BBC news</w:t>
            </w:r>
          </w:p>
          <w:p w14:paraId="22BD4B1C" w14:textId="77777777" w:rsidR="0007523B" w:rsidRDefault="0007523B" w:rsidP="00BE0EAB">
            <w:pPr>
              <w:autoSpaceDE w:val="0"/>
              <w:autoSpaceDN w:val="0"/>
              <w:adjustRightInd w:val="0"/>
              <w:spacing w:after="64"/>
              <w:rPr>
                <w:rFonts w:cs="Arial"/>
                <w:color w:val="000000"/>
              </w:rPr>
            </w:pPr>
            <w:r>
              <w:rPr>
                <w:rFonts w:cs="Arial"/>
                <w:color w:val="000000"/>
              </w:rPr>
              <w:t xml:space="preserve">-Pick a </w:t>
            </w:r>
            <w:proofErr w:type="gramStart"/>
            <w:r>
              <w:rPr>
                <w:rFonts w:cs="Arial"/>
                <w:color w:val="000000"/>
              </w:rPr>
              <w:t>left wing</w:t>
            </w:r>
            <w:proofErr w:type="gramEnd"/>
            <w:r>
              <w:rPr>
                <w:rFonts w:cs="Arial"/>
                <w:color w:val="000000"/>
              </w:rPr>
              <w:t xml:space="preserve"> newspaper to follow e.g. the Guardian, Observer, Independent, News Statesman</w:t>
            </w:r>
          </w:p>
          <w:p w14:paraId="52F7362E" w14:textId="77777777" w:rsidR="0007523B" w:rsidRDefault="0007523B" w:rsidP="00BE0EAB">
            <w:pPr>
              <w:autoSpaceDE w:val="0"/>
              <w:autoSpaceDN w:val="0"/>
              <w:adjustRightInd w:val="0"/>
              <w:spacing w:after="64"/>
              <w:rPr>
                <w:rFonts w:cs="Arial"/>
                <w:color w:val="000000"/>
              </w:rPr>
            </w:pPr>
            <w:r>
              <w:rPr>
                <w:rFonts w:cs="Arial"/>
                <w:color w:val="000000"/>
              </w:rPr>
              <w:t xml:space="preserve">-Pick a </w:t>
            </w:r>
            <w:proofErr w:type="gramStart"/>
            <w:r>
              <w:rPr>
                <w:rFonts w:cs="Arial"/>
                <w:color w:val="000000"/>
              </w:rPr>
              <w:t>right wing</w:t>
            </w:r>
            <w:proofErr w:type="gramEnd"/>
            <w:r>
              <w:rPr>
                <w:rFonts w:cs="Arial"/>
                <w:color w:val="000000"/>
              </w:rPr>
              <w:t xml:space="preserve"> newspaper to follow e.g. The Telegraph, Daily Mail, the Express</w:t>
            </w:r>
          </w:p>
          <w:p w14:paraId="70E667B6" w14:textId="77777777" w:rsidR="0007523B" w:rsidRDefault="0007523B" w:rsidP="00BE0EAB">
            <w:pPr>
              <w:autoSpaceDE w:val="0"/>
              <w:autoSpaceDN w:val="0"/>
              <w:adjustRightInd w:val="0"/>
              <w:spacing w:after="64"/>
              <w:rPr>
                <w:rFonts w:cs="Arial"/>
                <w:color w:val="000000"/>
              </w:rPr>
            </w:pPr>
            <w:r>
              <w:rPr>
                <w:rFonts w:cs="Arial"/>
                <w:color w:val="000000"/>
              </w:rPr>
              <w:t xml:space="preserve">-Pick a centrist newspaper to follow e.g. </w:t>
            </w:r>
            <w:r w:rsidR="0031026A">
              <w:rPr>
                <w:rFonts w:cs="Arial"/>
                <w:color w:val="000000"/>
              </w:rPr>
              <w:t>The Times, The Financial Times</w:t>
            </w:r>
          </w:p>
          <w:p w14:paraId="5225ABA0" w14:textId="77777777" w:rsidR="0031026A" w:rsidRDefault="0031026A" w:rsidP="00BE0EAB">
            <w:pPr>
              <w:autoSpaceDE w:val="0"/>
              <w:autoSpaceDN w:val="0"/>
              <w:adjustRightInd w:val="0"/>
              <w:spacing w:after="64"/>
              <w:rPr>
                <w:rFonts w:cs="Arial"/>
                <w:color w:val="000000"/>
              </w:rPr>
            </w:pPr>
            <w:r>
              <w:rPr>
                <w:rFonts w:cs="Arial"/>
                <w:color w:val="000000"/>
              </w:rPr>
              <w:t xml:space="preserve">-Pick a </w:t>
            </w:r>
            <w:proofErr w:type="gramStart"/>
            <w:r>
              <w:rPr>
                <w:rFonts w:cs="Arial"/>
                <w:color w:val="000000"/>
              </w:rPr>
              <w:t>left wing</w:t>
            </w:r>
            <w:proofErr w:type="gramEnd"/>
            <w:r>
              <w:rPr>
                <w:rFonts w:cs="Arial"/>
                <w:color w:val="000000"/>
              </w:rPr>
              <w:t xml:space="preserve"> commentator to follow e.g. Owen Jones, Yasmin Alibhai-Brown</w:t>
            </w:r>
          </w:p>
          <w:p w14:paraId="0A35F25E" w14:textId="77777777" w:rsidR="0031026A" w:rsidRDefault="0031026A" w:rsidP="00BE0EAB">
            <w:pPr>
              <w:autoSpaceDE w:val="0"/>
              <w:autoSpaceDN w:val="0"/>
              <w:adjustRightInd w:val="0"/>
              <w:spacing w:after="64"/>
              <w:rPr>
                <w:rFonts w:cs="Arial"/>
                <w:color w:val="000000"/>
              </w:rPr>
            </w:pPr>
            <w:r>
              <w:rPr>
                <w:rFonts w:cs="Arial"/>
                <w:color w:val="000000"/>
              </w:rPr>
              <w:t xml:space="preserve">-Pick a </w:t>
            </w:r>
            <w:proofErr w:type="gramStart"/>
            <w:r>
              <w:rPr>
                <w:rFonts w:cs="Arial"/>
                <w:color w:val="000000"/>
              </w:rPr>
              <w:t>right wing</w:t>
            </w:r>
            <w:proofErr w:type="gramEnd"/>
            <w:r>
              <w:rPr>
                <w:rFonts w:cs="Arial"/>
                <w:color w:val="000000"/>
              </w:rPr>
              <w:t xml:space="preserve"> commentator to follow e.g. Julia Hartley Brewer, Ian Dale</w:t>
            </w:r>
          </w:p>
          <w:p w14:paraId="529FC070" w14:textId="77777777" w:rsidR="0031026A" w:rsidRPr="0007523B" w:rsidRDefault="0031026A" w:rsidP="00BE0EAB">
            <w:pPr>
              <w:autoSpaceDE w:val="0"/>
              <w:autoSpaceDN w:val="0"/>
              <w:adjustRightInd w:val="0"/>
              <w:spacing w:after="64"/>
            </w:pPr>
            <w:r>
              <w:rPr>
                <w:rFonts w:cs="Arial"/>
                <w:color w:val="000000"/>
              </w:rPr>
              <w:t xml:space="preserve">It is very important that you listen to a variety of views from people who you both do and do not normally agree with. </w:t>
            </w:r>
          </w:p>
        </w:tc>
      </w:tr>
    </w:tbl>
    <w:p w14:paraId="6A3E70CD" w14:textId="77777777" w:rsidR="00ED0E00" w:rsidRDefault="00ED0E00"/>
    <w:sectPr w:rsidR="00ED0E00">
      <w:headerReference w:type="default" r:id="rId9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CC0DD" w14:textId="77777777" w:rsidR="00ED0E00" w:rsidRDefault="00ED0E00" w:rsidP="00ED0E00">
      <w:pPr>
        <w:spacing w:after="0" w:line="240" w:lineRule="auto"/>
      </w:pPr>
      <w:r>
        <w:separator/>
      </w:r>
    </w:p>
  </w:endnote>
  <w:endnote w:type="continuationSeparator" w:id="0">
    <w:p w14:paraId="7617D0A4" w14:textId="77777777" w:rsidR="00ED0E00" w:rsidRDefault="00ED0E00" w:rsidP="00ED0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8ADE9" w14:textId="77777777" w:rsidR="00ED0E00" w:rsidRDefault="00ED0E00" w:rsidP="00ED0E00">
      <w:pPr>
        <w:spacing w:after="0" w:line="240" w:lineRule="auto"/>
      </w:pPr>
      <w:r>
        <w:separator/>
      </w:r>
    </w:p>
  </w:footnote>
  <w:footnote w:type="continuationSeparator" w:id="0">
    <w:p w14:paraId="56776456" w14:textId="77777777" w:rsidR="00ED0E00" w:rsidRDefault="00ED0E00" w:rsidP="00ED0E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44EC8" w14:textId="77777777" w:rsidR="00ED0E00" w:rsidRPr="00ED0E00" w:rsidRDefault="00ED0E00">
    <w:pPr>
      <w:pStyle w:val="Header"/>
      <w:rPr>
        <w:b/>
      </w:rPr>
    </w:pPr>
    <w:r w:rsidRPr="00ED0E00">
      <w:rPr>
        <w:b/>
        <w:noProof/>
        <w:lang w:eastAsia="en-GB"/>
      </w:rPr>
      <w:drawing>
        <wp:anchor distT="0" distB="0" distL="114300" distR="114300" simplePos="0" relativeHeight="251658240" behindDoc="1" locked="0" layoutInCell="1" allowOverlap="1" wp14:anchorId="4F57DBFF" wp14:editId="789FAB3D">
          <wp:simplePos x="0" y="0"/>
          <wp:positionH relativeFrom="column">
            <wp:posOffset>4829175</wp:posOffset>
          </wp:positionH>
          <wp:positionV relativeFrom="paragraph">
            <wp:posOffset>-373380</wp:posOffset>
          </wp:positionV>
          <wp:extent cx="1657350" cy="75194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lt logo cropped.gif"/>
                  <pic:cNvPicPr/>
                </pic:nvPicPr>
                <pic:blipFill>
                  <a:blip r:embed="rId1">
                    <a:extLst>
                      <a:ext uri="{28A0092B-C50C-407E-A947-70E740481C1C}">
                        <a14:useLocalDpi xmlns:a14="http://schemas.microsoft.com/office/drawing/2010/main" val="0"/>
                      </a:ext>
                    </a:extLst>
                  </a:blip>
                  <a:stretch>
                    <a:fillRect/>
                  </a:stretch>
                </pic:blipFill>
                <pic:spPr>
                  <a:xfrm>
                    <a:off x="0" y="0"/>
                    <a:ext cx="1680366" cy="762388"/>
                  </a:xfrm>
                  <a:prstGeom prst="rect">
                    <a:avLst/>
                  </a:prstGeom>
                </pic:spPr>
              </pic:pic>
            </a:graphicData>
          </a:graphic>
          <wp14:sizeRelH relativeFrom="page">
            <wp14:pctWidth>0</wp14:pctWidth>
          </wp14:sizeRelH>
          <wp14:sizeRelV relativeFrom="page">
            <wp14:pctHeight>0</wp14:pctHeight>
          </wp14:sizeRelV>
        </wp:anchor>
      </w:drawing>
    </w:r>
    <w:r w:rsidRPr="00ED0E00">
      <w:rPr>
        <w:b/>
      </w:rPr>
      <w:t xml:space="preserve">Sixth Form Induction Work </w:t>
    </w:r>
  </w:p>
  <w:p w14:paraId="657F15FC" w14:textId="77777777" w:rsidR="00ED0E00" w:rsidRPr="00ED0E00" w:rsidRDefault="009E3F3C">
    <w:pPr>
      <w:pStyle w:val="Header"/>
      <w:rPr>
        <w:b/>
      </w:rPr>
    </w:pPr>
    <w:r>
      <w:rPr>
        <w:b/>
      </w:rPr>
      <w:t>Government and Politics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80874"/>
    <w:multiLevelType w:val="hybridMultilevel"/>
    <w:tmpl w:val="E3D4FB1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95046D"/>
    <w:multiLevelType w:val="hybridMultilevel"/>
    <w:tmpl w:val="DA80F1B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C7028B"/>
    <w:multiLevelType w:val="hybridMultilevel"/>
    <w:tmpl w:val="6FF0B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95072C"/>
    <w:multiLevelType w:val="hybridMultilevel"/>
    <w:tmpl w:val="C6E26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C92685"/>
    <w:multiLevelType w:val="hybridMultilevel"/>
    <w:tmpl w:val="CBD65A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C77339C"/>
    <w:multiLevelType w:val="hybridMultilevel"/>
    <w:tmpl w:val="359E646E"/>
    <w:lvl w:ilvl="0" w:tplc="E93C6A9E">
      <w:start w:val="10"/>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7B28DA"/>
    <w:multiLevelType w:val="hybridMultilevel"/>
    <w:tmpl w:val="DEA05B8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4EB53A2C"/>
    <w:multiLevelType w:val="hybridMultilevel"/>
    <w:tmpl w:val="F1AE649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DF390E"/>
    <w:multiLevelType w:val="hybridMultilevel"/>
    <w:tmpl w:val="318A048C"/>
    <w:lvl w:ilvl="0" w:tplc="E93C6A9E">
      <w:start w:val="10"/>
      <w:numFmt w:val="bullet"/>
      <w:lvlText w:val="-"/>
      <w:lvlJc w:val="left"/>
      <w:pPr>
        <w:ind w:left="780" w:hanging="360"/>
      </w:pPr>
      <w:rPr>
        <w:rFonts w:ascii="Calibri" w:eastAsiaTheme="minorHAnsi" w:hAnsi="Calibri" w:cs="Aria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62FA5AC7"/>
    <w:multiLevelType w:val="hybridMultilevel"/>
    <w:tmpl w:val="CC12847A"/>
    <w:lvl w:ilvl="0" w:tplc="E93C6A9E">
      <w:start w:val="10"/>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414DD4"/>
    <w:multiLevelType w:val="hybridMultilevel"/>
    <w:tmpl w:val="21F61BB8"/>
    <w:lvl w:ilvl="0" w:tplc="08090005">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3"/>
  </w:num>
  <w:num w:numId="2">
    <w:abstractNumId w:val="1"/>
  </w:num>
  <w:num w:numId="3">
    <w:abstractNumId w:val="7"/>
  </w:num>
  <w:num w:numId="4">
    <w:abstractNumId w:val="10"/>
  </w:num>
  <w:num w:numId="5">
    <w:abstractNumId w:val="0"/>
  </w:num>
  <w:num w:numId="6">
    <w:abstractNumId w:val="2"/>
  </w:num>
  <w:num w:numId="7">
    <w:abstractNumId w:val="4"/>
  </w:num>
  <w:num w:numId="8">
    <w:abstractNumId w:val="9"/>
  </w:num>
  <w:num w:numId="9">
    <w:abstractNumId w:val="5"/>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E00"/>
    <w:rsid w:val="00027B34"/>
    <w:rsid w:val="0006315C"/>
    <w:rsid w:val="0007523B"/>
    <w:rsid w:val="001C2BCA"/>
    <w:rsid w:val="002B27C6"/>
    <w:rsid w:val="002C4D8F"/>
    <w:rsid w:val="0031026A"/>
    <w:rsid w:val="003928A1"/>
    <w:rsid w:val="004220B5"/>
    <w:rsid w:val="00490FAA"/>
    <w:rsid w:val="004A06E7"/>
    <w:rsid w:val="004A685D"/>
    <w:rsid w:val="004C4F43"/>
    <w:rsid w:val="004D2C3A"/>
    <w:rsid w:val="005564C2"/>
    <w:rsid w:val="005874EB"/>
    <w:rsid w:val="00715035"/>
    <w:rsid w:val="00755C2A"/>
    <w:rsid w:val="00764E3B"/>
    <w:rsid w:val="00842A11"/>
    <w:rsid w:val="009E3F3C"/>
    <w:rsid w:val="00A91111"/>
    <w:rsid w:val="00BC603E"/>
    <w:rsid w:val="00BE0EAB"/>
    <w:rsid w:val="00C52D7B"/>
    <w:rsid w:val="00C97184"/>
    <w:rsid w:val="00CD04D9"/>
    <w:rsid w:val="00D74BE5"/>
    <w:rsid w:val="00DC4BB6"/>
    <w:rsid w:val="00E32235"/>
    <w:rsid w:val="00E70BE1"/>
    <w:rsid w:val="00ED0E00"/>
    <w:rsid w:val="00F13D1B"/>
    <w:rsid w:val="00F57C64"/>
    <w:rsid w:val="00F61476"/>
    <w:rsid w:val="00F77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1AC692"/>
  <w15:docId w15:val="{506F07F4-7454-4005-8B0B-782D17A53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0E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0E00"/>
  </w:style>
  <w:style w:type="paragraph" w:styleId="Footer">
    <w:name w:val="footer"/>
    <w:basedOn w:val="Normal"/>
    <w:link w:val="FooterChar"/>
    <w:uiPriority w:val="99"/>
    <w:unhideWhenUsed/>
    <w:rsid w:val="00ED0E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0E00"/>
  </w:style>
  <w:style w:type="table" w:styleId="TableGrid">
    <w:name w:val="Table Grid"/>
    <w:basedOn w:val="TableNormal"/>
    <w:uiPriority w:val="39"/>
    <w:rsid w:val="00ED0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32235"/>
    <w:rPr>
      <w:color w:val="0563C1" w:themeColor="hyperlink"/>
      <w:u w:val="single"/>
    </w:rPr>
  </w:style>
  <w:style w:type="paragraph" w:styleId="ListParagraph">
    <w:name w:val="List Paragraph"/>
    <w:basedOn w:val="Normal"/>
    <w:uiPriority w:val="34"/>
    <w:qFormat/>
    <w:rsid w:val="004A685D"/>
    <w:pPr>
      <w:ind w:left="720"/>
      <w:contextualSpacing/>
    </w:pPr>
  </w:style>
  <w:style w:type="paragraph" w:customStyle="1" w:styleId="Default">
    <w:name w:val="Default"/>
    <w:rsid w:val="002C4D8F"/>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3928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0540480">
      <w:bodyDiv w:val="1"/>
      <w:marLeft w:val="0"/>
      <w:marRight w:val="0"/>
      <w:marTop w:val="0"/>
      <w:marBottom w:val="0"/>
      <w:divBdr>
        <w:top w:val="none" w:sz="0" w:space="0" w:color="auto"/>
        <w:left w:val="none" w:sz="0" w:space="0" w:color="auto"/>
        <w:bottom w:val="none" w:sz="0" w:space="0" w:color="auto"/>
        <w:right w:val="none" w:sz="0" w:space="0" w:color="auto"/>
      </w:divBdr>
      <w:divsChild>
        <w:div w:id="1739474365">
          <w:marLeft w:val="0"/>
          <w:marRight w:val="0"/>
          <w:marTop w:val="0"/>
          <w:marBottom w:val="0"/>
          <w:divBdr>
            <w:top w:val="none" w:sz="0" w:space="0" w:color="auto"/>
            <w:left w:val="none" w:sz="0" w:space="0" w:color="auto"/>
            <w:bottom w:val="none" w:sz="0" w:space="0" w:color="auto"/>
            <w:right w:val="none" w:sz="0" w:space="0" w:color="auto"/>
          </w:divBdr>
          <w:divsChild>
            <w:div w:id="1050955561">
              <w:marLeft w:val="0"/>
              <w:marRight w:val="0"/>
              <w:marTop w:val="0"/>
              <w:marBottom w:val="0"/>
              <w:divBdr>
                <w:top w:val="none" w:sz="0" w:space="0" w:color="auto"/>
                <w:left w:val="none" w:sz="0" w:space="0" w:color="auto"/>
                <w:bottom w:val="none" w:sz="0" w:space="0" w:color="auto"/>
                <w:right w:val="none" w:sz="0" w:space="0" w:color="auto"/>
              </w:divBdr>
              <w:divsChild>
                <w:div w:id="1290480187">
                  <w:marLeft w:val="0"/>
                  <w:marRight w:val="0"/>
                  <w:marTop w:val="0"/>
                  <w:marBottom w:val="0"/>
                  <w:divBdr>
                    <w:top w:val="none" w:sz="0" w:space="0" w:color="auto"/>
                    <w:left w:val="none" w:sz="0" w:space="0" w:color="auto"/>
                    <w:bottom w:val="none" w:sz="0" w:space="0" w:color="auto"/>
                    <w:right w:val="none" w:sz="0" w:space="0" w:color="auto"/>
                  </w:divBdr>
                  <w:divsChild>
                    <w:div w:id="63183996">
                      <w:marLeft w:val="0"/>
                      <w:marRight w:val="0"/>
                      <w:marTop w:val="0"/>
                      <w:marBottom w:val="0"/>
                      <w:divBdr>
                        <w:top w:val="none" w:sz="0" w:space="0" w:color="auto"/>
                        <w:left w:val="none" w:sz="0" w:space="0" w:color="auto"/>
                        <w:bottom w:val="none" w:sz="0" w:space="0" w:color="auto"/>
                        <w:right w:val="none" w:sz="0" w:space="0" w:color="auto"/>
                      </w:divBdr>
                      <w:divsChild>
                        <w:div w:id="2125884103">
                          <w:marLeft w:val="0"/>
                          <w:marRight w:val="0"/>
                          <w:marTop w:val="0"/>
                          <w:marBottom w:val="0"/>
                          <w:divBdr>
                            <w:top w:val="none" w:sz="0" w:space="0" w:color="auto"/>
                            <w:left w:val="none" w:sz="0" w:space="0" w:color="auto"/>
                            <w:bottom w:val="none" w:sz="0" w:space="0" w:color="auto"/>
                            <w:right w:val="none" w:sz="0" w:space="0" w:color="auto"/>
                          </w:divBdr>
                          <w:divsChild>
                            <w:div w:id="745859">
                              <w:marLeft w:val="0"/>
                              <w:marRight w:val="0"/>
                              <w:marTop w:val="0"/>
                              <w:marBottom w:val="0"/>
                              <w:divBdr>
                                <w:top w:val="none" w:sz="0" w:space="0" w:color="auto"/>
                                <w:left w:val="none" w:sz="0" w:space="0" w:color="auto"/>
                                <w:bottom w:val="none" w:sz="0" w:space="0" w:color="auto"/>
                                <w:right w:val="none" w:sz="0" w:space="0" w:color="auto"/>
                              </w:divBdr>
                              <w:divsChild>
                                <w:div w:id="570164544">
                                  <w:marLeft w:val="0"/>
                                  <w:marRight w:val="0"/>
                                  <w:marTop w:val="0"/>
                                  <w:marBottom w:val="0"/>
                                  <w:divBdr>
                                    <w:top w:val="none" w:sz="0" w:space="0" w:color="auto"/>
                                    <w:left w:val="none" w:sz="0" w:space="0" w:color="auto"/>
                                    <w:bottom w:val="none" w:sz="0" w:space="0" w:color="auto"/>
                                    <w:right w:val="none" w:sz="0" w:space="0" w:color="auto"/>
                                  </w:divBdr>
                                  <w:divsChild>
                                    <w:div w:id="1703895955">
                                      <w:marLeft w:val="0"/>
                                      <w:marRight w:val="0"/>
                                      <w:marTop w:val="0"/>
                                      <w:marBottom w:val="0"/>
                                      <w:divBdr>
                                        <w:top w:val="none" w:sz="0" w:space="0" w:color="auto"/>
                                        <w:left w:val="none" w:sz="0" w:space="0" w:color="auto"/>
                                        <w:bottom w:val="none" w:sz="0" w:space="0" w:color="auto"/>
                                        <w:right w:val="none" w:sz="0" w:space="0" w:color="auto"/>
                                      </w:divBdr>
                                      <w:divsChild>
                                        <w:div w:id="1972973894">
                                          <w:marLeft w:val="0"/>
                                          <w:marRight w:val="0"/>
                                          <w:marTop w:val="0"/>
                                          <w:marBottom w:val="0"/>
                                          <w:divBdr>
                                            <w:top w:val="none" w:sz="0" w:space="0" w:color="auto"/>
                                            <w:left w:val="none" w:sz="0" w:space="0" w:color="auto"/>
                                            <w:bottom w:val="none" w:sz="0" w:space="0" w:color="auto"/>
                                            <w:right w:val="none" w:sz="0" w:space="0" w:color="auto"/>
                                          </w:divBdr>
                                          <w:divsChild>
                                            <w:div w:id="1637832446">
                                              <w:marLeft w:val="0"/>
                                              <w:marRight w:val="0"/>
                                              <w:marTop w:val="0"/>
                                              <w:marBottom w:val="0"/>
                                              <w:divBdr>
                                                <w:top w:val="none" w:sz="0" w:space="0" w:color="auto"/>
                                                <w:left w:val="none" w:sz="0" w:space="0" w:color="auto"/>
                                                <w:bottom w:val="none" w:sz="0" w:space="0" w:color="auto"/>
                                                <w:right w:val="none" w:sz="0" w:space="0" w:color="auto"/>
                                              </w:divBdr>
                                              <w:divsChild>
                                                <w:div w:id="1844199591">
                                                  <w:marLeft w:val="0"/>
                                                  <w:marRight w:val="0"/>
                                                  <w:marTop w:val="0"/>
                                                  <w:marBottom w:val="0"/>
                                                  <w:divBdr>
                                                    <w:top w:val="none" w:sz="0" w:space="0" w:color="auto"/>
                                                    <w:left w:val="none" w:sz="0" w:space="0" w:color="auto"/>
                                                    <w:bottom w:val="none" w:sz="0" w:space="0" w:color="auto"/>
                                                    <w:right w:val="none" w:sz="0" w:space="0" w:color="auto"/>
                                                  </w:divBdr>
                                                  <w:divsChild>
                                                    <w:div w:id="1037391862">
                                                      <w:marLeft w:val="0"/>
                                                      <w:marRight w:val="0"/>
                                                      <w:marTop w:val="0"/>
                                                      <w:marBottom w:val="0"/>
                                                      <w:divBdr>
                                                        <w:top w:val="none" w:sz="0" w:space="0" w:color="auto"/>
                                                        <w:left w:val="none" w:sz="0" w:space="0" w:color="auto"/>
                                                        <w:bottom w:val="none" w:sz="0" w:space="0" w:color="auto"/>
                                                        <w:right w:val="none" w:sz="0" w:space="0" w:color="auto"/>
                                                      </w:divBdr>
                                                      <w:divsChild>
                                                        <w:div w:id="410153226">
                                                          <w:marLeft w:val="0"/>
                                                          <w:marRight w:val="0"/>
                                                          <w:marTop w:val="0"/>
                                                          <w:marBottom w:val="0"/>
                                                          <w:divBdr>
                                                            <w:top w:val="none" w:sz="0" w:space="0" w:color="auto"/>
                                                            <w:left w:val="none" w:sz="0" w:space="0" w:color="auto"/>
                                                            <w:bottom w:val="none" w:sz="0" w:space="0" w:color="auto"/>
                                                            <w:right w:val="none" w:sz="0" w:space="0" w:color="auto"/>
                                                          </w:divBdr>
                                                          <w:divsChild>
                                                            <w:div w:id="362249829">
                                                              <w:marLeft w:val="0"/>
                                                              <w:marRight w:val="0"/>
                                                              <w:marTop w:val="0"/>
                                                              <w:marBottom w:val="0"/>
                                                              <w:divBdr>
                                                                <w:top w:val="none" w:sz="0" w:space="0" w:color="auto"/>
                                                                <w:left w:val="none" w:sz="0" w:space="0" w:color="auto"/>
                                                                <w:bottom w:val="none" w:sz="0" w:space="0" w:color="auto"/>
                                                                <w:right w:val="none" w:sz="0" w:space="0" w:color="auto"/>
                                                              </w:divBdr>
                                                              <w:divsChild>
                                                                <w:div w:id="128866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370136">
                                                      <w:marLeft w:val="0"/>
                                                      <w:marRight w:val="0"/>
                                                      <w:marTop w:val="0"/>
                                                      <w:marBottom w:val="0"/>
                                                      <w:divBdr>
                                                        <w:top w:val="none" w:sz="0" w:space="0" w:color="auto"/>
                                                        <w:left w:val="none" w:sz="0" w:space="0" w:color="auto"/>
                                                        <w:bottom w:val="none" w:sz="0" w:space="0" w:color="auto"/>
                                                        <w:right w:val="none" w:sz="0" w:space="0" w:color="auto"/>
                                                      </w:divBdr>
                                                      <w:divsChild>
                                                        <w:div w:id="1094320467">
                                                          <w:marLeft w:val="0"/>
                                                          <w:marRight w:val="0"/>
                                                          <w:marTop w:val="0"/>
                                                          <w:marBottom w:val="0"/>
                                                          <w:divBdr>
                                                            <w:top w:val="none" w:sz="0" w:space="0" w:color="auto"/>
                                                            <w:left w:val="none" w:sz="0" w:space="0" w:color="auto"/>
                                                            <w:bottom w:val="none" w:sz="0" w:space="0" w:color="auto"/>
                                                            <w:right w:val="none" w:sz="0" w:space="0" w:color="auto"/>
                                                          </w:divBdr>
                                                          <w:divsChild>
                                                            <w:div w:id="1382242549">
                                                              <w:marLeft w:val="0"/>
                                                              <w:marRight w:val="0"/>
                                                              <w:marTop w:val="0"/>
                                                              <w:marBottom w:val="0"/>
                                                              <w:divBdr>
                                                                <w:top w:val="none" w:sz="0" w:space="0" w:color="auto"/>
                                                                <w:left w:val="none" w:sz="0" w:space="0" w:color="auto"/>
                                                                <w:bottom w:val="none" w:sz="0" w:space="0" w:color="auto"/>
                                                                <w:right w:val="none" w:sz="0" w:space="0" w:color="auto"/>
                                                              </w:divBdr>
                                                              <w:divsChild>
                                                                <w:div w:id="2090271686">
                                                                  <w:marLeft w:val="0"/>
                                                                  <w:marRight w:val="0"/>
                                                                  <w:marTop w:val="0"/>
                                                                  <w:marBottom w:val="0"/>
                                                                  <w:divBdr>
                                                                    <w:top w:val="none" w:sz="0" w:space="0" w:color="auto"/>
                                                                    <w:left w:val="none" w:sz="0" w:space="0" w:color="auto"/>
                                                                    <w:bottom w:val="none" w:sz="0" w:space="0" w:color="auto"/>
                                                                    <w:right w:val="none" w:sz="0" w:space="0" w:color="auto"/>
                                                                  </w:divBdr>
                                                                  <w:divsChild>
                                                                    <w:div w:id="73475842">
                                                                      <w:marLeft w:val="0"/>
                                                                      <w:marRight w:val="0"/>
                                                                      <w:marTop w:val="0"/>
                                                                      <w:marBottom w:val="0"/>
                                                                      <w:divBdr>
                                                                        <w:top w:val="none" w:sz="0" w:space="0" w:color="auto"/>
                                                                        <w:left w:val="none" w:sz="0" w:space="0" w:color="auto"/>
                                                                        <w:bottom w:val="none" w:sz="0" w:space="0" w:color="auto"/>
                                                                        <w:right w:val="none" w:sz="0" w:space="0" w:color="auto"/>
                                                                      </w:divBdr>
                                                                      <w:divsChild>
                                                                        <w:div w:id="1780642264">
                                                                          <w:marLeft w:val="0"/>
                                                                          <w:marRight w:val="0"/>
                                                                          <w:marTop w:val="0"/>
                                                                          <w:marBottom w:val="0"/>
                                                                          <w:divBdr>
                                                                            <w:top w:val="none" w:sz="0" w:space="0" w:color="auto"/>
                                                                            <w:left w:val="none" w:sz="0" w:space="0" w:color="auto"/>
                                                                            <w:bottom w:val="none" w:sz="0" w:space="0" w:color="auto"/>
                                                                            <w:right w:val="none" w:sz="0" w:space="0" w:color="auto"/>
                                                                          </w:divBdr>
                                                                          <w:divsChild>
                                                                            <w:div w:id="33955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mazon.co.uk/dp/B00Y16BEM2/ref=dp-kindle-redirect?_encoding=UTF8&amp;btkr=1" TargetMode="External"/><Relationship Id="rId21" Type="http://schemas.openxmlformats.org/officeDocument/2006/relationships/image" Target="media/image7.jpeg"/><Relationship Id="rId42" Type="http://schemas.openxmlformats.org/officeDocument/2006/relationships/hyperlink" Target="https://www.spectator.co.uk/" TargetMode="External"/><Relationship Id="rId47" Type="http://schemas.openxmlformats.org/officeDocument/2006/relationships/image" Target="media/image22.jpeg"/><Relationship Id="rId63" Type="http://schemas.openxmlformats.org/officeDocument/2006/relationships/hyperlink" Target="https://www.bbc.co.uk/teach/class-clips-video/citizenship-gcse-how-government-works/zbpdf4j" TargetMode="External"/><Relationship Id="rId68" Type="http://schemas.openxmlformats.org/officeDocument/2006/relationships/hyperlink" Target="https://www.bbc.co.uk/search?q=politics&amp;suggid" TargetMode="External"/><Relationship Id="rId84" Type="http://schemas.openxmlformats.org/officeDocument/2006/relationships/hyperlink" Target="https://www.bbc.co.uk/tv/bbcparliament" TargetMode="External"/><Relationship Id="rId89" Type="http://schemas.openxmlformats.org/officeDocument/2006/relationships/hyperlink" Target="http://lsc.cornell.edu/wp-content/uploads/2015/10/Cornell-Note_Taking-System.pdf" TargetMode="External"/><Relationship Id="rId16" Type="http://schemas.openxmlformats.org/officeDocument/2006/relationships/hyperlink" Target="https://www.amazon.co.uk/Shock-Doctrine-Rise-Disaster-Capitalism/dp/0141024534/ref=tmm_pap_swatch_0?_encoding=UTF8&amp;qid=&amp;sr=" TargetMode="External"/><Relationship Id="rId11" Type="http://schemas.openxmlformats.org/officeDocument/2006/relationships/image" Target="media/image2.svg"/><Relationship Id="rId32" Type="http://schemas.openxmlformats.org/officeDocument/2006/relationships/hyperlink" Target="https://www.theweek.co.uk/" TargetMode="External"/><Relationship Id="rId37" Type="http://schemas.openxmlformats.org/officeDocument/2006/relationships/image" Target="media/image16.jpeg"/><Relationship Id="rId53" Type="http://schemas.openxmlformats.org/officeDocument/2006/relationships/image" Target="media/image25.jpeg"/><Relationship Id="rId58" Type="http://schemas.openxmlformats.org/officeDocument/2006/relationships/hyperlink" Target="https://www.netflix.com/title/70189282" TargetMode="External"/><Relationship Id="rId74" Type="http://schemas.openxmlformats.org/officeDocument/2006/relationships/hyperlink" Target="https://www.bbc.co.uk/sounds/play/m0006mr6" TargetMode="External"/><Relationship Id="rId79" Type="http://schemas.openxmlformats.org/officeDocument/2006/relationships/hyperlink" Target="https://www.weforum.org/videos/archive/" TargetMode="External"/><Relationship Id="rId5" Type="http://schemas.openxmlformats.org/officeDocument/2006/relationships/webSettings" Target="webSettings.xml"/><Relationship Id="rId90" Type="http://schemas.openxmlformats.org/officeDocument/2006/relationships/hyperlink" Target="https://www.theyworkforyou.com/" TargetMode="External"/><Relationship Id="rId22" Type="http://schemas.openxmlformats.org/officeDocument/2006/relationships/hyperlink" Target="https://www.amazon.co.uk/Who-Governs-Britain-Pelican-Books/dp/0141980656/ref=tmm_pap_swatch_0?_encoding=UTF8&amp;qid=&amp;sr=" TargetMode="External"/><Relationship Id="rId27" Type="http://schemas.openxmlformats.org/officeDocument/2006/relationships/image" Target="media/image10.jpeg"/><Relationship Id="rId43" Type="http://schemas.openxmlformats.org/officeDocument/2006/relationships/image" Target="media/image19.jpeg"/><Relationship Id="rId48" Type="http://schemas.openxmlformats.org/officeDocument/2006/relationships/hyperlink" Target="https://www.amazon.com/Hotel-Rwanda-Xolani-Mali/dp/B002BVOY7G" TargetMode="External"/><Relationship Id="rId64" Type="http://schemas.openxmlformats.org/officeDocument/2006/relationships/image" Target="media/image30.png"/><Relationship Id="rId69" Type="http://schemas.openxmlformats.org/officeDocument/2006/relationships/hyperlink" Target="https://www.bbc.co.uk/programmes/b006s624" TargetMode="External"/><Relationship Id="rId8" Type="http://schemas.openxmlformats.org/officeDocument/2006/relationships/hyperlink" Target="mailto:v.bethencourt-smith@holt.wokingham.sch.uk" TargetMode="External"/><Relationship Id="rId51" Type="http://schemas.openxmlformats.org/officeDocument/2006/relationships/image" Target="media/image24.jpeg"/><Relationship Id="rId72" Type="http://schemas.openxmlformats.org/officeDocument/2006/relationships/hyperlink" Target="https://www.bbc.co.uk/programmes/m0006shh?fbclid=IwAR3FGxbFGXmWSMPCpdu6ftBBzM6JNeyM_DTXS84ab2Wnc6pAngkFjykDrcU" TargetMode="External"/><Relationship Id="rId80" Type="http://schemas.openxmlformats.org/officeDocument/2006/relationships/hyperlink" Target="https://www.bbc.co.uk/iplayer/episodes/b0bjf8p5/politics-live" TargetMode="External"/><Relationship Id="rId85" Type="http://schemas.openxmlformats.org/officeDocument/2006/relationships/hyperlink" Target="https://www.youtube.com/watch?v=wdAhv0D1_hc"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amazon.co.uk/Inside-Story-Politics-Intrigue-Treachery/dp/0008201366/ref=tmm_pap_swatch_0?_encoding=UTF8&amp;qid=&amp;sr=" TargetMode="External"/><Relationship Id="rId17" Type="http://schemas.openxmlformats.org/officeDocument/2006/relationships/image" Target="media/image5.jpeg"/><Relationship Id="rId25" Type="http://schemas.openxmlformats.org/officeDocument/2006/relationships/image" Target="media/image9.jpeg"/><Relationship Id="rId33" Type="http://schemas.openxmlformats.org/officeDocument/2006/relationships/image" Target="media/image14.jpeg"/><Relationship Id="rId38" Type="http://schemas.openxmlformats.org/officeDocument/2006/relationships/hyperlink" Target="https://www.prospectmagazine.co.uk/" TargetMode="External"/><Relationship Id="rId46" Type="http://schemas.openxmlformats.org/officeDocument/2006/relationships/hyperlink" Target="https://www.netflix.com/title/80117542" TargetMode="External"/><Relationship Id="rId59" Type="http://schemas.openxmlformats.org/officeDocument/2006/relationships/image" Target="media/image28.jpeg"/><Relationship Id="rId67" Type="http://schemas.openxmlformats.org/officeDocument/2006/relationships/hyperlink" Target="https://www.bbc.co.uk/programmes/b00g6spw" TargetMode="External"/><Relationship Id="rId20" Type="http://schemas.openxmlformats.org/officeDocument/2006/relationships/hyperlink" Target="https://www.amazon.co.uk/All-Out-War-Britains-Political/dp/0008215170/ref=tmm_pap_swatch_0?_encoding=UTF8&amp;qid=&amp;sr=" TargetMode="External"/><Relationship Id="rId41" Type="http://schemas.openxmlformats.org/officeDocument/2006/relationships/image" Target="media/image18.jpeg"/><Relationship Id="rId54" Type="http://schemas.openxmlformats.org/officeDocument/2006/relationships/hyperlink" Target="https://archive.org/details/TheFogOfWarElevenLessonsFromTheLifeOfRobertS.Mcnamara" TargetMode="External"/><Relationship Id="rId62" Type="http://schemas.openxmlformats.org/officeDocument/2006/relationships/hyperlink" Target="https://www.bbc.co.uk/teach/class-clips-video/citizenship-gcse-exploring-the-house-of-commons/zfjh8xs" TargetMode="External"/><Relationship Id="rId70" Type="http://schemas.openxmlformats.org/officeDocument/2006/relationships/hyperlink" Target="https://www.politics.co.uk/podcast/" TargetMode="External"/><Relationship Id="rId75" Type="http://schemas.openxmlformats.org/officeDocument/2006/relationships/hyperlink" Target="https://www.learnoutloud.com/category_podcast.php?cat=0&amp;catid=26&amp;level=0&amp;id=26&amp;" TargetMode="External"/><Relationship Id="rId83" Type="http://schemas.openxmlformats.org/officeDocument/2006/relationships/hyperlink" Target="https://www.bbc.co.uk/programmes/b006t1q9" TargetMode="External"/><Relationship Id="rId88" Type="http://schemas.openxmlformats.org/officeDocument/2006/relationships/hyperlink" Target="https://www.bbc.co.uk/programmes/b006m93g" TargetMode="External"/><Relationship Id="rId9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image" Target="media/image8.jpeg"/><Relationship Id="rId28" Type="http://schemas.openxmlformats.org/officeDocument/2006/relationships/image" Target="media/image11.png"/><Relationship Id="rId36" Type="http://schemas.openxmlformats.org/officeDocument/2006/relationships/hyperlink" Target="https://www.hoddereducation.co.uk/politicsreview" TargetMode="External"/><Relationship Id="rId49" Type="http://schemas.openxmlformats.org/officeDocument/2006/relationships/image" Target="media/image23.jpeg"/><Relationship Id="rId57" Type="http://schemas.openxmlformats.org/officeDocument/2006/relationships/image" Target="media/image27.jpeg"/><Relationship Id="rId10" Type="http://schemas.openxmlformats.org/officeDocument/2006/relationships/image" Target="media/image1.png"/><Relationship Id="rId31" Type="http://schemas.openxmlformats.org/officeDocument/2006/relationships/image" Target="media/image13.png"/><Relationship Id="rId44" Type="http://schemas.openxmlformats.org/officeDocument/2006/relationships/image" Target="media/image20.png"/><Relationship Id="rId52" Type="http://schemas.openxmlformats.org/officeDocument/2006/relationships/hyperlink" Target="https://player.bfi.org.uk/rentals/film/watch-the-queen-2006-online" TargetMode="External"/><Relationship Id="rId60" Type="http://schemas.openxmlformats.org/officeDocument/2006/relationships/image" Target="media/image29.jpeg"/><Relationship Id="rId65" Type="http://schemas.openxmlformats.org/officeDocument/2006/relationships/image" Target="media/image31.svg"/><Relationship Id="rId73" Type="http://schemas.openxmlformats.org/officeDocument/2006/relationships/hyperlink" Target="https://www.theguardian.com/tv-and-radio/2018/jun/17/political-podcasts-10-of-the-best" TargetMode="External"/><Relationship Id="rId78" Type="http://schemas.openxmlformats.org/officeDocument/2006/relationships/hyperlink" Target="https://www.bbc.co.uk/iplayer/search?q=climate+change" TargetMode="External"/><Relationship Id="rId81" Type="http://schemas.openxmlformats.org/officeDocument/2006/relationships/hyperlink" Target="https://www.bbc.co.uk/iplayer/episodes/b0080bbs/the-andrew-marr-show" TargetMode="External"/><Relationship Id="rId86" Type="http://schemas.openxmlformats.org/officeDocument/2006/relationships/hyperlink" Target="https://www.youtube.com/watch?v=12YDLZq8rT4&amp;t=352s" TargetMode="External"/><Relationship Id="rId4" Type="http://schemas.openxmlformats.org/officeDocument/2006/relationships/settings" Target="settings.xml"/><Relationship Id="rId9" Type="http://schemas.openxmlformats.org/officeDocument/2006/relationships/hyperlink" Target="mailto:jgr@holt.wokingham.sch.uk" TargetMode="External"/><Relationship Id="rId13" Type="http://schemas.openxmlformats.org/officeDocument/2006/relationships/image" Target="media/image3.jpeg"/><Relationship Id="rId18" Type="http://schemas.openxmlformats.org/officeDocument/2006/relationships/hyperlink" Target="https://www.amazon.co.uk/End-Party-Andrew-Rawnsley/dp/0141046147/ref=tmm_pap_swatch_0?_encoding=UTF8&amp;qid=&amp;sr=" TargetMode="External"/><Relationship Id="rId39" Type="http://schemas.openxmlformats.org/officeDocument/2006/relationships/image" Target="media/image17.png"/><Relationship Id="rId34" Type="http://schemas.openxmlformats.org/officeDocument/2006/relationships/hyperlink" Target="https://www.totalpolitics.com/" TargetMode="External"/><Relationship Id="rId50" Type="http://schemas.openxmlformats.org/officeDocument/2006/relationships/hyperlink" Target="https://player.bfi.org.uk/rentals/film/watch-eye-in-the-sky-2016-online" TargetMode="External"/><Relationship Id="rId55" Type="http://schemas.openxmlformats.org/officeDocument/2006/relationships/image" Target="media/image26.jpeg"/><Relationship Id="rId76" Type="http://schemas.openxmlformats.org/officeDocument/2006/relationships/image" Target="media/image32.png"/><Relationship Id="rId7" Type="http://schemas.openxmlformats.org/officeDocument/2006/relationships/endnotes" Target="endnotes.xml"/><Relationship Id="rId71" Type="http://schemas.openxmlformats.org/officeDocument/2006/relationships/hyperlink" Target="https://www.theguardian.com/politics/series/politicsweekly" TargetMode="External"/><Relationship Id="rId9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image" Target="media/image12.svg"/><Relationship Id="rId24" Type="http://schemas.openxmlformats.org/officeDocument/2006/relationships/hyperlink" Target="https://www.amazon.co.uk/Blunders-Our-Governments-Anthony-King/dp/1780742665" TargetMode="External"/><Relationship Id="rId40" Type="http://schemas.openxmlformats.org/officeDocument/2006/relationships/hyperlink" Target="https://www.economist.com/" TargetMode="External"/><Relationship Id="rId45" Type="http://schemas.openxmlformats.org/officeDocument/2006/relationships/image" Target="media/image21.svg"/><Relationship Id="rId66" Type="http://schemas.openxmlformats.org/officeDocument/2006/relationships/hyperlink" Target="https://www.stitcher.com/podcast/alevel-politics-podcast" TargetMode="External"/><Relationship Id="rId87" Type="http://schemas.openxmlformats.org/officeDocument/2006/relationships/hyperlink" Target="https://www.bbc.co.uk/programmes/b006m93g" TargetMode="External"/><Relationship Id="rId61" Type="http://schemas.openxmlformats.org/officeDocument/2006/relationships/hyperlink" Target="https://www.bbc.co.uk/iplayer/episodes/p09wg9cm/blair-brown-the-new-labour-revolution" TargetMode="External"/><Relationship Id="rId82" Type="http://schemas.openxmlformats.org/officeDocument/2006/relationships/hyperlink" Target="https://www.bbc.co.uk/programmes/b00b2qm1" TargetMode="External"/><Relationship Id="rId19" Type="http://schemas.openxmlformats.org/officeDocument/2006/relationships/image" Target="media/image6.jpeg"/><Relationship Id="rId14" Type="http://schemas.openxmlformats.org/officeDocument/2006/relationships/hyperlink" Target="https://www.amazon.co.uk/WTF-Richly-argued-brilliantly-written/dp/1473661315/ref=sr_1_1?s=books&amp;ie=UTF8&amp;qid=1530693614&amp;sr=1-1&amp;keywords=robert+peston" TargetMode="External"/><Relationship Id="rId30" Type="http://schemas.openxmlformats.org/officeDocument/2006/relationships/hyperlink" Target="https://global-politics.co.uk/" TargetMode="External"/><Relationship Id="rId35" Type="http://schemas.openxmlformats.org/officeDocument/2006/relationships/image" Target="media/image15.jpeg"/><Relationship Id="rId56" Type="http://schemas.openxmlformats.org/officeDocument/2006/relationships/hyperlink" Target="https://www.bbc.co.uk/programmes/b006qgrd" TargetMode="External"/><Relationship Id="rId77" Type="http://schemas.openxmlformats.org/officeDocument/2006/relationships/image" Target="media/image33.svg"/></Relationships>
</file>

<file path=word/_rels/header1.xml.rels><?xml version="1.0" encoding="UTF-8" standalone="yes"?>
<Relationships xmlns="http://schemas.openxmlformats.org/package/2006/relationships"><Relationship Id="rId1" Type="http://schemas.openxmlformats.org/officeDocument/2006/relationships/image" Target="media/image3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4332D-4B71-4BDC-B815-6EA1A3B9A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1127</Words>
  <Characters>6425</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The Holt School</Company>
  <LinksUpToDate>false</LinksUpToDate>
  <CharactersWithSpaces>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 K Rees Royle</dc:creator>
  <cp:lastModifiedBy>Mrs J Calliss (STAFF)</cp:lastModifiedBy>
  <cp:revision>2</cp:revision>
  <dcterms:created xsi:type="dcterms:W3CDTF">2022-04-06T09:09:00Z</dcterms:created>
  <dcterms:modified xsi:type="dcterms:W3CDTF">2022-04-06T09:09:00Z</dcterms:modified>
</cp:coreProperties>
</file>